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66075" w14:textId="77777777" w:rsidR="00D479AC" w:rsidRDefault="00EC000D">
      <w:pPr>
        <w:jc w:val="center"/>
      </w:pPr>
      <w:r>
        <w:rPr>
          <w:b/>
          <w:sz w:val="48"/>
        </w:rPr>
        <w:t>SOPs Healthcare Ltd</w:t>
      </w:r>
    </w:p>
    <w:p w14:paraId="0DAF35AF" w14:textId="77777777" w:rsidR="00D479AC" w:rsidRDefault="00EC000D">
      <w:pPr>
        <w:jc w:val="center"/>
      </w:pPr>
      <w:r>
        <w:rPr>
          <w:b/>
          <w:sz w:val="42"/>
        </w:rPr>
        <w:t>STAFF &amp; RECRUITMENT</w:t>
      </w:r>
      <w:r>
        <w:rPr>
          <w:b/>
          <w:sz w:val="42"/>
        </w:rPr>
        <w:br/>
        <w:t>PRIVACY NOTICE</w:t>
      </w:r>
    </w:p>
    <w:p w14:paraId="15AB3180" w14:textId="77777777" w:rsidR="00D479AC" w:rsidRDefault="00EC000D">
      <w:pPr>
        <w:jc w:val="center"/>
      </w:pPr>
      <w:r>
        <w:rPr>
          <w:i/>
        </w:rPr>
        <w:br/>
        <w:t>For job applicants, prospective candidates, employees, workers and former employees</w:t>
      </w:r>
    </w:p>
    <w:p w14:paraId="6396B472" w14:textId="77777777" w:rsidR="00D479AC" w:rsidRDefault="00D479AC"/>
    <w:tbl>
      <w:tblPr>
        <w:tblStyle w:val="TableGrid"/>
        <w:tblW w:w="0" w:type="auto"/>
        <w:jc w:val="center"/>
        <w:tblLook w:val="04A0" w:firstRow="1" w:lastRow="0" w:firstColumn="1" w:lastColumn="0" w:noHBand="0" w:noVBand="1"/>
      </w:tblPr>
      <w:tblGrid>
        <w:gridCol w:w="2304"/>
        <w:gridCol w:w="7776"/>
      </w:tblGrid>
      <w:tr w:rsidR="00D479AC" w14:paraId="61A2D548" w14:textId="77777777">
        <w:trPr>
          <w:jc w:val="center"/>
        </w:trPr>
        <w:tc>
          <w:tcPr>
            <w:tcW w:w="2304" w:type="dxa"/>
          </w:tcPr>
          <w:p w14:paraId="2795550E" w14:textId="77777777" w:rsidR="00D479AC" w:rsidRDefault="00EC000D">
            <w:r>
              <w:rPr>
                <w:sz w:val="18"/>
              </w:rPr>
              <w:t>Document owner</w:t>
            </w:r>
          </w:p>
        </w:tc>
        <w:tc>
          <w:tcPr>
            <w:tcW w:w="7776" w:type="dxa"/>
          </w:tcPr>
          <w:p w14:paraId="26ECB32F" w14:textId="77777777" w:rsidR="00D479AC" w:rsidRDefault="00EC000D">
            <w:r>
              <w:rPr>
                <w:sz w:val="18"/>
              </w:rPr>
              <w:t>SOPs Healthcare Ltd</w:t>
            </w:r>
          </w:p>
        </w:tc>
      </w:tr>
      <w:tr w:rsidR="00D479AC" w14:paraId="0C8209F0" w14:textId="77777777">
        <w:trPr>
          <w:jc w:val="center"/>
        </w:trPr>
        <w:tc>
          <w:tcPr>
            <w:tcW w:w="2304" w:type="dxa"/>
          </w:tcPr>
          <w:p w14:paraId="3EDD28BD" w14:textId="77777777" w:rsidR="00D479AC" w:rsidRDefault="00EC000D">
            <w:r>
              <w:rPr>
                <w:sz w:val="18"/>
              </w:rPr>
              <w:t>Data Protection Officer</w:t>
            </w:r>
          </w:p>
        </w:tc>
        <w:tc>
          <w:tcPr>
            <w:tcW w:w="7776" w:type="dxa"/>
          </w:tcPr>
          <w:p w14:paraId="45709E9F" w14:textId="77777777" w:rsidR="00D479AC" w:rsidRDefault="00EC000D">
            <w:r>
              <w:rPr>
                <w:sz w:val="18"/>
              </w:rPr>
              <w:t>Aasheet Desai</w:t>
            </w:r>
          </w:p>
        </w:tc>
      </w:tr>
      <w:tr w:rsidR="00D479AC" w14:paraId="6A818373" w14:textId="77777777">
        <w:trPr>
          <w:jc w:val="center"/>
        </w:trPr>
        <w:tc>
          <w:tcPr>
            <w:tcW w:w="2304" w:type="dxa"/>
          </w:tcPr>
          <w:p w14:paraId="73C3FD4C" w14:textId="77777777" w:rsidR="00D479AC" w:rsidRDefault="00EC000D">
            <w:r>
              <w:rPr>
                <w:sz w:val="18"/>
              </w:rPr>
              <w:t>Email</w:t>
            </w:r>
          </w:p>
        </w:tc>
        <w:tc>
          <w:tcPr>
            <w:tcW w:w="7776" w:type="dxa"/>
          </w:tcPr>
          <w:p w14:paraId="40D946E5" w14:textId="6D5576F6" w:rsidR="00D479AC" w:rsidRDefault="00A93858">
            <w:r>
              <w:t>sopsslough@gmail.com</w:t>
            </w:r>
          </w:p>
        </w:tc>
      </w:tr>
      <w:tr w:rsidR="00D479AC" w14:paraId="76013E5B" w14:textId="77777777">
        <w:trPr>
          <w:jc w:val="center"/>
        </w:trPr>
        <w:tc>
          <w:tcPr>
            <w:tcW w:w="2304" w:type="dxa"/>
          </w:tcPr>
          <w:p w14:paraId="059CBED4" w14:textId="77777777" w:rsidR="00D479AC" w:rsidRDefault="00EC000D">
            <w:r>
              <w:rPr>
                <w:sz w:val="18"/>
              </w:rPr>
              <w:t>Applies to</w:t>
            </w:r>
          </w:p>
        </w:tc>
        <w:tc>
          <w:tcPr>
            <w:tcW w:w="7776" w:type="dxa"/>
          </w:tcPr>
          <w:p w14:paraId="69517BA4" w14:textId="77777777" w:rsidR="00D479AC" w:rsidRDefault="00EC000D">
            <w:r>
              <w:rPr>
                <w:sz w:val="18"/>
              </w:rPr>
              <w:t>Job applicants, prospective candidates, employees, workers and former employees</w:t>
            </w:r>
          </w:p>
        </w:tc>
      </w:tr>
      <w:tr w:rsidR="00D479AC" w14:paraId="48A42D6A" w14:textId="77777777">
        <w:trPr>
          <w:jc w:val="center"/>
        </w:trPr>
        <w:tc>
          <w:tcPr>
            <w:tcW w:w="2304" w:type="dxa"/>
          </w:tcPr>
          <w:p w14:paraId="28C22BF6" w14:textId="77777777" w:rsidR="00D479AC" w:rsidRDefault="00EC000D">
            <w:r>
              <w:rPr>
                <w:sz w:val="18"/>
              </w:rPr>
              <w:t>Status</w:t>
            </w:r>
          </w:p>
        </w:tc>
        <w:tc>
          <w:tcPr>
            <w:tcW w:w="7776" w:type="dxa"/>
          </w:tcPr>
          <w:p w14:paraId="3C1D3C6E" w14:textId="77777777" w:rsidR="00D479AC" w:rsidRDefault="00EC000D">
            <w:r>
              <w:rPr>
                <w:sz w:val="18"/>
              </w:rPr>
              <w:t>Staff &amp; Recruitment Privacy Notice</w:t>
            </w:r>
          </w:p>
        </w:tc>
      </w:tr>
      <w:tr w:rsidR="00D479AC" w14:paraId="72F59C08" w14:textId="77777777">
        <w:trPr>
          <w:jc w:val="center"/>
        </w:trPr>
        <w:tc>
          <w:tcPr>
            <w:tcW w:w="2304" w:type="dxa"/>
          </w:tcPr>
          <w:p w14:paraId="5D6F1319" w14:textId="77777777" w:rsidR="00D479AC" w:rsidRDefault="00EC000D">
            <w:r>
              <w:rPr>
                <w:sz w:val="18"/>
              </w:rPr>
              <w:t>Review</w:t>
            </w:r>
          </w:p>
        </w:tc>
        <w:tc>
          <w:tcPr>
            <w:tcW w:w="7776" w:type="dxa"/>
          </w:tcPr>
          <w:p w14:paraId="093C8CE3" w14:textId="77777777" w:rsidR="00D479AC" w:rsidRDefault="00EC000D">
            <w:r>
              <w:rPr>
                <w:sz w:val="18"/>
              </w:rPr>
              <w:t>This notice will be reviewed periodically and when there are material changes to our processing, systems or legal/regulatory requirements.</w:t>
            </w:r>
          </w:p>
        </w:tc>
      </w:tr>
    </w:tbl>
    <w:p w14:paraId="536FC841" w14:textId="77777777" w:rsidR="00D479AC" w:rsidRDefault="00D479AC"/>
    <w:p w14:paraId="02624E71" w14:textId="77777777" w:rsidR="00D479AC" w:rsidRDefault="00EC000D">
      <w:pPr>
        <w:jc w:val="center"/>
      </w:pPr>
      <w:r>
        <w:t>This notice explains how SOPs Healthcare Ltd collects, uses, stores and shares personal information in connection with recruitment and employment.</w:t>
      </w:r>
    </w:p>
    <w:p w14:paraId="1067FCF3" w14:textId="77777777" w:rsidR="00D479AC" w:rsidRDefault="00EC000D">
      <w:r>
        <w:br w:type="page"/>
      </w:r>
    </w:p>
    <w:p w14:paraId="005FBD17" w14:textId="77777777" w:rsidR="00D479AC" w:rsidRDefault="00EC000D">
      <w:pPr>
        <w:pStyle w:val="Heading1"/>
      </w:pPr>
      <w:r>
        <w:lastRenderedPageBreak/>
        <w:t>1. Introduction</w:t>
      </w:r>
    </w:p>
    <w:p w14:paraId="73E5D86B" w14:textId="77777777" w:rsidR="00D479AC" w:rsidRDefault="00EC000D">
      <w:r>
        <w:t>SOPs Healthcare Ltd (“we”, “us” or “our”) is committed to handling personal information fairly, lawfully, transparently and securely. This Staff &amp; Recruitment Privacy Notice explains what personal information we collect about job applicants, prospective candidates, employees, workers and former employees, why we use it, the lawful bases we rely on, who we may share it with, how long we keep it and the rights available to individuals under UK data protection law.</w:t>
      </w:r>
    </w:p>
    <w:p w14:paraId="53AC827F" w14:textId="77777777" w:rsidR="00D479AC" w:rsidRDefault="00EC000D">
      <w:r>
        <w:t>This notice applies from the point at which an individual applies for a role or otherwise provides information to us for recruitment purposes, through employment or engagement with us, and after employment or engagement has ended where we continue to hold personal information.</w:t>
      </w:r>
    </w:p>
    <w:p w14:paraId="1C173381" w14:textId="77777777" w:rsidR="00D479AC" w:rsidRDefault="00EC000D">
      <w:r>
        <w:t>The information we process will vary according to the individual’s relationship with us, the role applied for or undertaken, and the circumstances in which information is collected.</w:t>
      </w:r>
    </w:p>
    <w:p w14:paraId="411FAEE2" w14:textId="77777777" w:rsidR="00D479AC" w:rsidRDefault="00EC000D">
      <w:pPr>
        <w:pStyle w:val="Heading1"/>
      </w:pPr>
      <w:r>
        <w:t>2. Data Protection Principles</w:t>
      </w:r>
    </w:p>
    <w:p w14:paraId="7784F7D4" w14:textId="77777777" w:rsidR="00D479AC" w:rsidRDefault="00EC000D">
      <w:r>
        <w:t>We will ensure that personal information is processed in accordance with the principles of the UK GDPR and the Data Protection Act 2018. In particular, we will ensure that:</w:t>
      </w:r>
    </w:p>
    <w:p w14:paraId="43247727" w14:textId="77777777" w:rsidR="00D479AC" w:rsidRDefault="00EC000D">
      <w:pPr>
        <w:pStyle w:val="ListBullet"/>
      </w:pPr>
      <w:r>
        <w:t>processing is lawful, fair and transparent;</w:t>
      </w:r>
    </w:p>
    <w:p w14:paraId="68FBE5D0" w14:textId="77777777" w:rsidR="00D479AC" w:rsidRDefault="00EC000D">
      <w:pPr>
        <w:pStyle w:val="ListBullet"/>
      </w:pPr>
      <w:r>
        <w:t>personal information is collected for specified, explicit and legitimate purposes and is not used in a way that is incompatible with those purposes;</w:t>
      </w:r>
    </w:p>
    <w:p w14:paraId="22AC43D1" w14:textId="77777777" w:rsidR="00D479AC" w:rsidRDefault="00EC000D">
      <w:pPr>
        <w:pStyle w:val="ListBullet"/>
      </w:pPr>
      <w:r>
        <w:t>the information we collect is adequate, relevant and limited to what is necessary;</w:t>
      </w:r>
    </w:p>
    <w:p w14:paraId="45B267F1" w14:textId="77777777" w:rsidR="00D479AC" w:rsidRDefault="00EC000D">
      <w:pPr>
        <w:pStyle w:val="ListBullet"/>
      </w:pPr>
      <w:r>
        <w:t>personal information is accurate and, where necessary, kept up to date;</w:t>
      </w:r>
    </w:p>
    <w:p w14:paraId="684A592C" w14:textId="77777777" w:rsidR="00D479AC" w:rsidRDefault="00EC000D">
      <w:pPr>
        <w:pStyle w:val="ListBullet"/>
      </w:pPr>
      <w:r>
        <w:t>personal information is not kept for longer than is necessary for the relevant purpose, subject to legal, regulatory and other applicable retention requirements;</w:t>
      </w:r>
    </w:p>
    <w:p w14:paraId="074BD7E9" w14:textId="77777777" w:rsidR="00D479AC" w:rsidRDefault="00EC000D">
      <w:pPr>
        <w:pStyle w:val="ListBullet"/>
      </w:pPr>
      <w:r>
        <w:t>appropriate technical and organisational measures are used to protect personal information against unauthorised or unlawful processing, accidental loss, destruction or damage; and</w:t>
      </w:r>
    </w:p>
    <w:p w14:paraId="03A6C0D8" w14:textId="77777777" w:rsidR="00D479AC" w:rsidRDefault="00EC000D">
      <w:pPr>
        <w:pStyle w:val="ListBullet"/>
      </w:pPr>
      <w:r>
        <w:t>where personal information is transferred internationally, the transfer is carried out in accordance with applicable UK data protection requirements.</w:t>
      </w:r>
    </w:p>
    <w:p w14:paraId="2F40BE9D" w14:textId="77777777" w:rsidR="00D479AC" w:rsidRDefault="00EC000D">
      <w:pPr>
        <w:pStyle w:val="Heading1"/>
      </w:pPr>
      <w:r>
        <w:t>3. Types of Personal Information We May Hold</w:t>
      </w:r>
    </w:p>
    <w:p w14:paraId="61DD63F3" w14:textId="77777777" w:rsidR="00D479AC" w:rsidRDefault="00EC000D">
      <w:r>
        <w:t>Depending on the circumstances, we may collect, store and use the following categories of information:</w:t>
      </w:r>
    </w:p>
    <w:p w14:paraId="05505618" w14:textId="77777777" w:rsidR="00D479AC" w:rsidRDefault="00EC000D">
      <w:pPr>
        <w:pStyle w:val="ListBullet"/>
      </w:pPr>
      <w:r>
        <w:t>personal details, including name, title, previous names, address, telephone number, email address and date of birth;</w:t>
      </w:r>
    </w:p>
    <w:p w14:paraId="76039103" w14:textId="77777777" w:rsidR="00D479AC" w:rsidRDefault="00EC000D">
      <w:pPr>
        <w:pStyle w:val="ListBullet"/>
      </w:pPr>
      <w:r>
        <w:t>emergency contact and next-of-kin information;</w:t>
      </w:r>
    </w:p>
    <w:p w14:paraId="01DF0612" w14:textId="77777777" w:rsidR="00D479AC" w:rsidRDefault="00EC000D">
      <w:pPr>
        <w:pStyle w:val="ListBullet"/>
      </w:pPr>
      <w:r>
        <w:t>photographs, where appropriate;</w:t>
      </w:r>
    </w:p>
    <w:p w14:paraId="63F89C41" w14:textId="77777777" w:rsidR="00D479AC" w:rsidRDefault="00EC000D">
      <w:pPr>
        <w:pStyle w:val="ListBullet"/>
      </w:pPr>
      <w:r>
        <w:t>information about equality and diversity characteristics, including race, ethnic origin, religion or belief, sex and disability, where collected for lawful equality monitoring or other lawful purposes;</w:t>
      </w:r>
    </w:p>
    <w:p w14:paraId="538F60E7" w14:textId="77777777" w:rsidR="00D479AC" w:rsidRDefault="00EC000D">
      <w:pPr>
        <w:pStyle w:val="ListBullet"/>
      </w:pPr>
      <w:r>
        <w:t>information contained in applications, CVs, cover letters, supporting statements and interview or assessment records;</w:t>
      </w:r>
    </w:p>
    <w:p w14:paraId="3E854EFE" w14:textId="77777777" w:rsidR="00D479AC" w:rsidRDefault="00EC000D">
      <w:pPr>
        <w:pStyle w:val="ListBullet"/>
      </w:pPr>
      <w:r>
        <w:t>education, qualifications, professional registration, employment history and relevant training information;</w:t>
      </w:r>
    </w:p>
    <w:p w14:paraId="1B342E48" w14:textId="77777777" w:rsidR="00D479AC" w:rsidRDefault="00EC000D">
      <w:pPr>
        <w:pStyle w:val="ListBullet"/>
      </w:pPr>
      <w:r>
        <w:t>references and information obtained from former employers or other referees;</w:t>
      </w:r>
    </w:p>
    <w:p w14:paraId="3BE048FD" w14:textId="77777777" w:rsidR="00D479AC" w:rsidRDefault="00EC000D">
      <w:pPr>
        <w:pStyle w:val="ListBullet"/>
      </w:pPr>
      <w:r>
        <w:t>right-to-work and identity documentation;</w:t>
      </w:r>
    </w:p>
    <w:p w14:paraId="265CDAAB" w14:textId="77777777" w:rsidR="00D479AC" w:rsidRDefault="00EC000D">
      <w:pPr>
        <w:pStyle w:val="ListBullet"/>
      </w:pPr>
      <w:r>
        <w:t>National Insurance number, tax information and payroll details;</w:t>
      </w:r>
    </w:p>
    <w:p w14:paraId="533D93E8" w14:textId="77777777" w:rsidR="00D479AC" w:rsidRDefault="00EC000D">
      <w:pPr>
        <w:pStyle w:val="ListBullet"/>
      </w:pPr>
      <w:r>
        <w:t>bank account details for salary and other payments;</w:t>
      </w:r>
    </w:p>
    <w:p w14:paraId="7C60178D" w14:textId="77777777" w:rsidR="00D479AC" w:rsidRDefault="00EC000D">
      <w:pPr>
        <w:pStyle w:val="ListBullet"/>
      </w:pPr>
      <w:r>
        <w:t>pension information;</w:t>
      </w:r>
    </w:p>
    <w:p w14:paraId="0D74681F" w14:textId="77777777" w:rsidR="00D479AC" w:rsidRDefault="00EC000D">
      <w:pPr>
        <w:pStyle w:val="ListBullet"/>
      </w:pPr>
      <w:r>
        <w:t>driving licence information where relevant to the role;</w:t>
      </w:r>
    </w:p>
    <w:p w14:paraId="45CB3651" w14:textId="77777777" w:rsidR="00D479AC" w:rsidRDefault="00EC000D">
      <w:pPr>
        <w:pStyle w:val="ListBullet"/>
      </w:pPr>
      <w:r>
        <w:lastRenderedPageBreak/>
        <w:t>criminal conviction and offence information where appropriate and lawful, including information obtained through DBS or other relevant checks;</w:t>
      </w:r>
    </w:p>
    <w:p w14:paraId="1FEF9F17" w14:textId="77777777" w:rsidR="00D479AC" w:rsidRDefault="00EC000D">
      <w:pPr>
        <w:pStyle w:val="ListBullet"/>
      </w:pPr>
      <w:r>
        <w:t>information relating to employment or engagement, including job title, role description, salary, terms and conditions, leave, attendance, performance, appraisal, training, conduct, disciplinary and grievance matters;</w:t>
      </w:r>
    </w:p>
    <w:p w14:paraId="46B6EAC7" w14:textId="77777777" w:rsidR="00D479AC" w:rsidRDefault="00EC000D">
      <w:pPr>
        <w:pStyle w:val="ListBullet"/>
      </w:pPr>
      <w:r>
        <w:t>sickness absence, occupational health and other health information where necessary and lawful;</w:t>
      </w:r>
    </w:p>
    <w:p w14:paraId="7259C1AF" w14:textId="77777777" w:rsidR="00D479AC" w:rsidRDefault="00EC000D">
      <w:pPr>
        <w:pStyle w:val="ListBullet"/>
      </w:pPr>
      <w:r>
        <w:t>information required to make or administer reasonable adjustments;</w:t>
      </w:r>
    </w:p>
    <w:p w14:paraId="78685E44" w14:textId="77777777" w:rsidR="00D479AC" w:rsidRDefault="00EC000D">
      <w:pPr>
        <w:pStyle w:val="ListBullet"/>
      </w:pPr>
      <w:r>
        <w:t>CCTV footage and building access records where applicable; and</w:t>
      </w:r>
    </w:p>
    <w:p w14:paraId="56F5551B" w14:textId="77777777" w:rsidR="00D479AC" w:rsidRDefault="00EC000D">
      <w:pPr>
        <w:pStyle w:val="ListBullet"/>
      </w:pPr>
      <w:r>
        <w:t>information relating to use of our IT systems, telephones, internet and other organisational systems, where such monitoring is lawful and necessary.</w:t>
      </w:r>
    </w:p>
    <w:p w14:paraId="1CCED722" w14:textId="77777777" w:rsidR="00D479AC" w:rsidRDefault="00EC000D">
      <w:pPr>
        <w:pStyle w:val="Heading1"/>
      </w:pPr>
      <w:r>
        <w:t>4. Information Collected During Recruitment</w:t>
      </w:r>
    </w:p>
    <w:p w14:paraId="46200386" w14:textId="77777777" w:rsidR="00D479AC" w:rsidRDefault="00EC000D">
      <w:r>
        <w:t>We collect information directly from candidates during the recruitment process. Where an individual applies through NHS Jobs, we may receive the application and related information through NHS Jobs or associated recruitment systems.</w:t>
      </w:r>
    </w:p>
    <w:p w14:paraId="55341328" w14:textId="77777777" w:rsidR="00D479AC" w:rsidRDefault="00EC000D">
      <w:r>
        <w:t>We may also obtain information from third parties where lawful and appropriate, including:</w:t>
      </w:r>
    </w:p>
    <w:p w14:paraId="49CFB973" w14:textId="77777777" w:rsidR="00D479AC" w:rsidRDefault="00EC000D">
      <w:pPr>
        <w:pStyle w:val="ListBullet"/>
      </w:pPr>
      <w:r>
        <w:t>referees and previous employers;</w:t>
      </w:r>
    </w:p>
    <w:p w14:paraId="410A5B67" w14:textId="77777777" w:rsidR="00D479AC" w:rsidRDefault="00EC000D">
      <w:pPr>
        <w:pStyle w:val="ListBullet"/>
      </w:pPr>
      <w:r>
        <w:t>professional registration or regulatory bodies;</w:t>
      </w:r>
    </w:p>
    <w:p w14:paraId="4561441A" w14:textId="77777777" w:rsidR="00D479AC" w:rsidRDefault="00EC000D">
      <w:pPr>
        <w:pStyle w:val="ListBullet"/>
      </w:pPr>
      <w:r>
        <w:t>organisations responsible for verifying qualifications or professional status;</w:t>
      </w:r>
    </w:p>
    <w:p w14:paraId="3F7E7070" w14:textId="77777777" w:rsidR="00D479AC" w:rsidRDefault="00EC000D">
      <w:pPr>
        <w:pStyle w:val="ListBullet"/>
      </w:pPr>
      <w:r>
        <w:t>DBS and other vetting services where the role requires such checks;</w:t>
      </w:r>
    </w:p>
    <w:p w14:paraId="70AC4E1A" w14:textId="77777777" w:rsidR="00D479AC" w:rsidRDefault="00EC000D">
      <w:pPr>
        <w:pStyle w:val="ListBullet"/>
      </w:pPr>
      <w:r>
        <w:t>right-to-work checking services;</w:t>
      </w:r>
    </w:p>
    <w:p w14:paraId="1D3D3E59" w14:textId="77777777" w:rsidR="00D479AC" w:rsidRDefault="00EC000D">
      <w:pPr>
        <w:pStyle w:val="ListBullet"/>
      </w:pPr>
      <w:r>
        <w:t>recruitment agencies or other recruitment platforms; and</w:t>
      </w:r>
    </w:p>
    <w:p w14:paraId="518D9C65" w14:textId="77777777" w:rsidR="00D479AC" w:rsidRDefault="00EC000D">
      <w:pPr>
        <w:pStyle w:val="ListBullet"/>
      </w:pPr>
      <w:r>
        <w:t>other sources where necessary to verify information supplied by the candidate and where we have a lawful basis to do so.</w:t>
      </w:r>
    </w:p>
    <w:p w14:paraId="40B5B425" w14:textId="77777777" w:rsidR="00D479AC" w:rsidRDefault="00EC000D">
      <w:r>
        <w:t>We will only collect information that is relevant and necessary for the recruitment decision or for meeting legal, regulatory or safeguarding requirements.</w:t>
      </w:r>
    </w:p>
    <w:p w14:paraId="15CCC709" w14:textId="77777777" w:rsidR="00D479AC" w:rsidRDefault="00EC000D">
      <w:r>
        <w:br w:type="page"/>
      </w:r>
    </w:p>
    <w:p w14:paraId="6BFC64B5" w14:textId="77777777" w:rsidR="00D479AC" w:rsidRDefault="00EC000D">
      <w:pPr>
        <w:pStyle w:val="Heading1"/>
      </w:pPr>
      <w:r>
        <w:lastRenderedPageBreak/>
        <w:t>5. Why We Use Personal Information</w:t>
      </w:r>
    </w:p>
    <w:p w14:paraId="4CB055AF" w14:textId="77777777" w:rsidR="00D479AC" w:rsidRDefault="00EC000D">
      <w:r>
        <w:t>We may use personal information for the following purposes, as applicable to the individual and the circumstances:</w:t>
      </w:r>
    </w:p>
    <w:p w14:paraId="23D40400" w14:textId="77777777" w:rsidR="00D479AC" w:rsidRDefault="00EC000D">
      <w:pPr>
        <w:pStyle w:val="ListBullet"/>
      </w:pPr>
      <w:r>
        <w:t>to receive and assess job applications and supporting information;</w:t>
      </w:r>
    </w:p>
    <w:p w14:paraId="17AA3D48" w14:textId="77777777" w:rsidR="00D479AC" w:rsidRDefault="00EC000D">
      <w:pPr>
        <w:pStyle w:val="ListBullet"/>
      </w:pPr>
      <w:r>
        <w:t>to shortlist candidates, conduct interviews and assessments, and make recruitment decisions;</w:t>
      </w:r>
    </w:p>
    <w:p w14:paraId="78FDBF5B" w14:textId="77777777" w:rsidR="00D479AC" w:rsidRDefault="00EC000D">
      <w:pPr>
        <w:pStyle w:val="ListBullet"/>
      </w:pPr>
      <w:r>
        <w:t>to verify identity, qualifications, professional registration, employment history, references and right to work;</w:t>
      </w:r>
    </w:p>
    <w:p w14:paraId="39A2FBD9" w14:textId="77777777" w:rsidR="00D479AC" w:rsidRDefault="00EC000D">
      <w:pPr>
        <w:pStyle w:val="ListBullet"/>
      </w:pPr>
      <w:r>
        <w:t>to undertake DBS or other pre-employment checks where appropriate and lawful for the role;</w:t>
      </w:r>
    </w:p>
    <w:p w14:paraId="3CA47BFD" w14:textId="77777777" w:rsidR="00D479AC" w:rsidRDefault="00EC000D">
      <w:pPr>
        <w:pStyle w:val="ListBullet"/>
      </w:pPr>
      <w:r>
        <w:t>to communicate with candidates about recruitment and selection;</w:t>
      </w:r>
    </w:p>
    <w:p w14:paraId="0D356FAE" w14:textId="77777777" w:rsidR="00D479AC" w:rsidRDefault="00EC000D">
      <w:pPr>
        <w:pStyle w:val="ListBullet"/>
      </w:pPr>
      <w:r>
        <w:t>to make offers of employment or engagement and prepare for the commencement of employment;</w:t>
      </w:r>
    </w:p>
    <w:p w14:paraId="560A26B9" w14:textId="77777777" w:rsidR="00D479AC" w:rsidRDefault="00EC000D">
      <w:pPr>
        <w:pStyle w:val="ListBullet"/>
      </w:pPr>
      <w:r>
        <w:t>to enter into and perform an employment or other engagement contract;</w:t>
      </w:r>
    </w:p>
    <w:p w14:paraId="5E7C701B" w14:textId="77777777" w:rsidR="00D479AC" w:rsidRDefault="00EC000D">
      <w:pPr>
        <w:pStyle w:val="ListBullet"/>
      </w:pPr>
      <w:r>
        <w:t>to administer salary, tax, National Insurance, pensions, benefits and other contractual or statutory arrangements;</w:t>
      </w:r>
    </w:p>
    <w:p w14:paraId="66E5A109" w14:textId="77777777" w:rsidR="00D479AC" w:rsidRDefault="00EC000D">
      <w:pPr>
        <w:pStyle w:val="ListBullet"/>
      </w:pPr>
      <w:r>
        <w:t>to manage attendance, sickness absence, occupational health matters and reasonable adjustments;</w:t>
      </w:r>
    </w:p>
    <w:p w14:paraId="125FBF52" w14:textId="77777777" w:rsidR="00D479AC" w:rsidRDefault="00EC000D">
      <w:pPr>
        <w:pStyle w:val="ListBullet"/>
      </w:pPr>
      <w:r>
        <w:t>to manage training, professional development, performance, conduct, disciplinary and grievance procedures;</w:t>
      </w:r>
    </w:p>
    <w:p w14:paraId="7E3B7996" w14:textId="77777777" w:rsidR="00D479AC" w:rsidRDefault="00EC000D">
      <w:pPr>
        <w:pStyle w:val="ListBullet"/>
      </w:pPr>
      <w:r>
        <w:t>to maintain accurate personnel and employment records;</w:t>
      </w:r>
    </w:p>
    <w:p w14:paraId="4AB476AA" w14:textId="77777777" w:rsidR="00D479AC" w:rsidRDefault="00EC000D">
      <w:pPr>
        <w:pStyle w:val="ListBullet"/>
      </w:pPr>
      <w:r>
        <w:t>to comply with legal, regulatory and NHS-related requirements applicable to our organisation and workforce;</w:t>
      </w:r>
    </w:p>
    <w:p w14:paraId="08392550" w14:textId="77777777" w:rsidR="00D479AC" w:rsidRDefault="00EC000D">
      <w:pPr>
        <w:pStyle w:val="ListBullet"/>
      </w:pPr>
      <w:r>
        <w:t>to protect the health, safety and welfare of staff, patients and other people;</w:t>
      </w:r>
    </w:p>
    <w:p w14:paraId="13592177" w14:textId="77777777" w:rsidR="00D479AC" w:rsidRDefault="00EC000D">
      <w:pPr>
        <w:pStyle w:val="ListBullet"/>
      </w:pPr>
      <w:r>
        <w:t>to investigate and respond to complaints, concerns, incidents and claims;</w:t>
      </w:r>
    </w:p>
    <w:p w14:paraId="5D659CEF" w14:textId="77777777" w:rsidR="00D479AC" w:rsidRDefault="00EC000D">
      <w:pPr>
        <w:pStyle w:val="ListBullet"/>
      </w:pPr>
      <w:r>
        <w:t>to establish, exercise or defend legal rights and interests;</w:t>
      </w:r>
    </w:p>
    <w:p w14:paraId="1E425A56" w14:textId="77777777" w:rsidR="00D479AC" w:rsidRDefault="00EC000D">
      <w:pPr>
        <w:pStyle w:val="ListBullet"/>
      </w:pPr>
      <w:r>
        <w:t>to prevent, detect and investigate fraud or other unlawful activity where appropriate;</w:t>
      </w:r>
    </w:p>
    <w:p w14:paraId="72906317" w14:textId="77777777" w:rsidR="00D479AC" w:rsidRDefault="00EC000D">
      <w:pPr>
        <w:pStyle w:val="ListBullet"/>
      </w:pPr>
      <w:r>
        <w:t>to maintain the security and integrity of our premises, IT systems and confidential information; and</w:t>
      </w:r>
    </w:p>
    <w:p w14:paraId="28365EFF" w14:textId="77777777" w:rsidR="00D479AC" w:rsidRDefault="00EC000D">
      <w:pPr>
        <w:pStyle w:val="ListBullet"/>
      </w:pPr>
      <w:r>
        <w:t>to provide employment references where appropriate and in accordance with our reference procedures.</w:t>
      </w:r>
    </w:p>
    <w:p w14:paraId="48E71701" w14:textId="77777777" w:rsidR="00D479AC" w:rsidRDefault="00EC000D">
      <w:pPr>
        <w:pStyle w:val="Heading1"/>
      </w:pPr>
      <w:r>
        <w:t>6. Lawful Bases for Processing</w:t>
      </w:r>
    </w:p>
    <w:p w14:paraId="646A6E4F" w14:textId="77777777" w:rsidR="00D479AC" w:rsidRDefault="00EC000D">
      <w:r>
        <w:t>We only process personal information where we have a lawful basis under the UK GDPR. Depending on the purpose and circumstances, our lawful bases may include:</w:t>
      </w:r>
    </w:p>
    <w:tbl>
      <w:tblPr>
        <w:tblStyle w:val="TableGrid"/>
        <w:tblW w:w="0" w:type="auto"/>
        <w:jc w:val="center"/>
        <w:tblLook w:val="04A0" w:firstRow="1" w:lastRow="0" w:firstColumn="1" w:lastColumn="0" w:noHBand="0" w:noVBand="1"/>
      </w:tblPr>
      <w:tblGrid>
        <w:gridCol w:w="4896"/>
        <w:gridCol w:w="5184"/>
      </w:tblGrid>
      <w:tr w:rsidR="00D479AC" w14:paraId="48618752" w14:textId="77777777">
        <w:trPr>
          <w:jc w:val="center"/>
        </w:trPr>
        <w:tc>
          <w:tcPr>
            <w:tcW w:w="4896" w:type="dxa"/>
          </w:tcPr>
          <w:p w14:paraId="6216AA95" w14:textId="77777777" w:rsidR="00D479AC" w:rsidRDefault="00EC000D">
            <w:r>
              <w:rPr>
                <w:sz w:val="18"/>
              </w:rPr>
              <w:t>Processing activity</w:t>
            </w:r>
          </w:p>
        </w:tc>
        <w:tc>
          <w:tcPr>
            <w:tcW w:w="5184" w:type="dxa"/>
          </w:tcPr>
          <w:p w14:paraId="1A9B06D3" w14:textId="77777777" w:rsidR="00D479AC" w:rsidRDefault="00EC000D">
            <w:r>
              <w:rPr>
                <w:sz w:val="18"/>
              </w:rPr>
              <w:t>Typical lawful basis</w:t>
            </w:r>
          </w:p>
        </w:tc>
      </w:tr>
      <w:tr w:rsidR="00D479AC" w14:paraId="4FFF97B6" w14:textId="77777777">
        <w:trPr>
          <w:jc w:val="center"/>
        </w:trPr>
        <w:tc>
          <w:tcPr>
            <w:tcW w:w="4896" w:type="dxa"/>
          </w:tcPr>
          <w:p w14:paraId="6091373E" w14:textId="77777777" w:rsidR="00D479AC" w:rsidRDefault="00EC000D">
            <w:r>
              <w:rPr>
                <w:sz w:val="18"/>
              </w:rPr>
              <w:t>Entering into and performing an employment or engagement contract</w:t>
            </w:r>
          </w:p>
        </w:tc>
        <w:tc>
          <w:tcPr>
            <w:tcW w:w="5184" w:type="dxa"/>
          </w:tcPr>
          <w:p w14:paraId="3E01394A" w14:textId="77777777" w:rsidR="00D479AC" w:rsidRDefault="00EC000D">
            <w:r>
              <w:rPr>
                <w:sz w:val="18"/>
              </w:rPr>
              <w:t>UK GDPR Article 6(1)(b) – performance of a contract</w:t>
            </w:r>
          </w:p>
        </w:tc>
      </w:tr>
      <w:tr w:rsidR="00D479AC" w14:paraId="7A606A4B" w14:textId="77777777">
        <w:trPr>
          <w:jc w:val="center"/>
        </w:trPr>
        <w:tc>
          <w:tcPr>
            <w:tcW w:w="4896" w:type="dxa"/>
          </w:tcPr>
          <w:p w14:paraId="1B6BF411" w14:textId="77777777" w:rsidR="00D479AC" w:rsidRDefault="00EC000D">
            <w:r>
              <w:rPr>
                <w:sz w:val="18"/>
              </w:rPr>
              <w:t>Pay, tax, National Insurance and statutory employment requirements</w:t>
            </w:r>
          </w:p>
        </w:tc>
        <w:tc>
          <w:tcPr>
            <w:tcW w:w="5184" w:type="dxa"/>
          </w:tcPr>
          <w:p w14:paraId="177EE694" w14:textId="77777777" w:rsidR="00D479AC" w:rsidRDefault="00EC000D">
            <w:r>
              <w:rPr>
                <w:sz w:val="18"/>
              </w:rPr>
              <w:t>UK GDPR Article 6(1)(c) – legal obligation; where appropriate, Article 6(1)(b)</w:t>
            </w:r>
          </w:p>
        </w:tc>
      </w:tr>
      <w:tr w:rsidR="00D479AC" w14:paraId="4F652A6E" w14:textId="77777777">
        <w:trPr>
          <w:jc w:val="center"/>
        </w:trPr>
        <w:tc>
          <w:tcPr>
            <w:tcW w:w="4896" w:type="dxa"/>
          </w:tcPr>
          <w:p w14:paraId="5FDAB7BB" w14:textId="77777777" w:rsidR="00D479AC" w:rsidRDefault="00EC000D">
            <w:r>
              <w:rPr>
                <w:sz w:val="18"/>
              </w:rPr>
              <w:t>Right-to-work checks and other statutory checks</w:t>
            </w:r>
          </w:p>
        </w:tc>
        <w:tc>
          <w:tcPr>
            <w:tcW w:w="5184" w:type="dxa"/>
          </w:tcPr>
          <w:p w14:paraId="64C75DC5" w14:textId="77777777" w:rsidR="00D479AC" w:rsidRDefault="00EC000D">
            <w:r>
              <w:rPr>
                <w:sz w:val="18"/>
              </w:rPr>
              <w:t>UK GDPR Article 6(1)(c) – legal obligation</w:t>
            </w:r>
          </w:p>
        </w:tc>
      </w:tr>
      <w:tr w:rsidR="00D479AC" w14:paraId="717CBB1A" w14:textId="77777777">
        <w:trPr>
          <w:jc w:val="center"/>
        </w:trPr>
        <w:tc>
          <w:tcPr>
            <w:tcW w:w="4896" w:type="dxa"/>
          </w:tcPr>
          <w:p w14:paraId="77198BF5" w14:textId="77777777" w:rsidR="00D479AC" w:rsidRDefault="00EC000D">
            <w:r>
              <w:rPr>
                <w:sz w:val="18"/>
              </w:rPr>
              <w:t>Recruitment and selection decisions</w:t>
            </w:r>
          </w:p>
        </w:tc>
        <w:tc>
          <w:tcPr>
            <w:tcW w:w="5184" w:type="dxa"/>
          </w:tcPr>
          <w:p w14:paraId="2A1B3994" w14:textId="77777777" w:rsidR="00D479AC" w:rsidRDefault="00EC000D">
            <w:r>
              <w:rPr>
                <w:sz w:val="18"/>
              </w:rPr>
              <w:t>UK GDPR Article 6(1)(f) – legitimate interests, where appropriate; and other lawful bases where required</w:t>
            </w:r>
          </w:p>
        </w:tc>
      </w:tr>
      <w:tr w:rsidR="00D479AC" w14:paraId="76C67E4F" w14:textId="77777777">
        <w:trPr>
          <w:jc w:val="center"/>
        </w:trPr>
        <w:tc>
          <w:tcPr>
            <w:tcW w:w="4896" w:type="dxa"/>
          </w:tcPr>
          <w:p w14:paraId="5922DA91" w14:textId="77777777" w:rsidR="00D479AC" w:rsidRDefault="00EC000D">
            <w:r>
              <w:rPr>
                <w:sz w:val="18"/>
              </w:rPr>
              <w:t>Managing performance, attendance, conduct, training and personnel records</w:t>
            </w:r>
          </w:p>
        </w:tc>
        <w:tc>
          <w:tcPr>
            <w:tcW w:w="5184" w:type="dxa"/>
          </w:tcPr>
          <w:p w14:paraId="2927CBE9" w14:textId="77777777" w:rsidR="00D479AC" w:rsidRDefault="00EC000D">
            <w:r>
              <w:rPr>
                <w:sz w:val="18"/>
              </w:rPr>
              <w:t>UK GDPR Article 6(1)(f) – legitimate interests and/or Article 6(1)(b), as applicable</w:t>
            </w:r>
          </w:p>
        </w:tc>
      </w:tr>
      <w:tr w:rsidR="00D479AC" w14:paraId="0A6BEEE8" w14:textId="77777777">
        <w:trPr>
          <w:jc w:val="center"/>
        </w:trPr>
        <w:tc>
          <w:tcPr>
            <w:tcW w:w="4896" w:type="dxa"/>
          </w:tcPr>
          <w:p w14:paraId="37E8A6A5" w14:textId="77777777" w:rsidR="00D479AC" w:rsidRDefault="00EC000D">
            <w:r>
              <w:rPr>
                <w:sz w:val="18"/>
              </w:rPr>
              <w:t>Pension arrangements</w:t>
            </w:r>
          </w:p>
        </w:tc>
        <w:tc>
          <w:tcPr>
            <w:tcW w:w="5184" w:type="dxa"/>
          </w:tcPr>
          <w:p w14:paraId="734DCAD9" w14:textId="77777777" w:rsidR="00D479AC" w:rsidRDefault="00EC000D">
            <w:r>
              <w:rPr>
                <w:sz w:val="18"/>
              </w:rPr>
              <w:t>UK GDPR Article 6(1)(c) – legal obligation and/or Article 6(1)(b), as applicable</w:t>
            </w:r>
          </w:p>
        </w:tc>
      </w:tr>
      <w:tr w:rsidR="00D479AC" w14:paraId="097FAC12" w14:textId="77777777">
        <w:trPr>
          <w:jc w:val="center"/>
        </w:trPr>
        <w:tc>
          <w:tcPr>
            <w:tcW w:w="4896" w:type="dxa"/>
          </w:tcPr>
          <w:p w14:paraId="69B8E85C" w14:textId="77777777" w:rsidR="00D479AC" w:rsidRDefault="00EC000D">
            <w:r>
              <w:rPr>
                <w:sz w:val="18"/>
              </w:rPr>
              <w:t>Legal claims and protection of our rights</w:t>
            </w:r>
          </w:p>
        </w:tc>
        <w:tc>
          <w:tcPr>
            <w:tcW w:w="5184" w:type="dxa"/>
          </w:tcPr>
          <w:p w14:paraId="75B70675" w14:textId="77777777" w:rsidR="00D479AC" w:rsidRDefault="00EC000D">
            <w:r>
              <w:rPr>
                <w:sz w:val="18"/>
              </w:rPr>
              <w:t>UK GDPR Article 6(1)(f) – legitimate interests and/or other applicable legal bases</w:t>
            </w:r>
          </w:p>
        </w:tc>
      </w:tr>
      <w:tr w:rsidR="00D479AC" w14:paraId="798A223B" w14:textId="77777777">
        <w:trPr>
          <w:jc w:val="center"/>
        </w:trPr>
        <w:tc>
          <w:tcPr>
            <w:tcW w:w="4896" w:type="dxa"/>
          </w:tcPr>
          <w:p w14:paraId="01F8E1DE" w14:textId="77777777" w:rsidR="00D479AC" w:rsidRDefault="00EC000D">
            <w:r>
              <w:rPr>
                <w:sz w:val="18"/>
              </w:rPr>
              <w:t>Security of systems and premises</w:t>
            </w:r>
          </w:p>
        </w:tc>
        <w:tc>
          <w:tcPr>
            <w:tcW w:w="5184" w:type="dxa"/>
          </w:tcPr>
          <w:p w14:paraId="43FDC562" w14:textId="77777777" w:rsidR="00D479AC" w:rsidRDefault="00EC000D">
            <w:r>
              <w:rPr>
                <w:sz w:val="18"/>
              </w:rPr>
              <w:t>UK GDPR Article 6(1)(f) – legitimate interests</w:t>
            </w:r>
          </w:p>
        </w:tc>
      </w:tr>
      <w:tr w:rsidR="00D479AC" w14:paraId="471F7933" w14:textId="77777777">
        <w:trPr>
          <w:jc w:val="center"/>
        </w:trPr>
        <w:tc>
          <w:tcPr>
            <w:tcW w:w="4896" w:type="dxa"/>
          </w:tcPr>
          <w:p w14:paraId="43503C47" w14:textId="77777777" w:rsidR="00D479AC" w:rsidRDefault="00EC000D">
            <w:r>
              <w:rPr>
                <w:sz w:val="18"/>
              </w:rPr>
              <w:t>Fraud prevention and detection</w:t>
            </w:r>
          </w:p>
        </w:tc>
        <w:tc>
          <w:tcPr>
            <w:tcW w:w="5184" w:type="dxa"/>
          </w:tcPr>
          <w:p w14:paraId="78253998" w14:textId="77777777" w:rsidR="00D479AC" w:rsidRDefault="00EC000D">
            <w:r>
              <w:rPr>
                <w:sz w:val="18"/>
              </w:rPr>
              <w:t>UK GDPR Article 6(1)(f) – legitimate interests and/or other applicable legal bases</w:t>
            </w:r>
          </w:p>
        </w:tc>
      </w:tr>
    </w:tbl>
    <w:p w14:paraId="1D797278" w14:textId="77777777" w:rsidR="00D479AC" w:rsidRDefault="00EC000D">
      <w:r>
        <w:t>Where we rely on legitimate interests, we will consider the purpose of the processing, the impact on the individual and whether our interests are overridden by the individual’s rights and interests.</w:t>
      </w:r>
    </w:p>
    <w:p w14:paraId="5729305F" w14:textId="77777777" w:rsidR="00D479AC" w:rsidRDefault="00EC000D">
      <w:pPr>
        <w:pStyle w:val="Heading1"/>
      </w:pPr>
      <w:r>
        <w:lastRenderedPageBreak/>
        <w:t>7. Special Category Data</w:t>
      </w:r>
    </w:p>
    <w:p w14:paraId="623190FD" w14:textId="77777777" w:rsidR="00D479AC" w:rsidRDefault="00EC000D">
      <w:r>
        <w:t>Some information we process is special category data, including health information and information relating to race or ethnic origin, religion or belief, sex life or sexual orientation, political opinions, trade union membership, genetic data and biometric data where applicable.</w:t>
      </w:r>
    </w:p>
    <w:p w14:paraId="22942A01" w14:textId="77777777" w:rsidR="00D479AC" w:rsidRDefault="00EC000D">
      <w:r>
        <w:t>We will only process special category data where a lawful basis under Article 6 UK GDPR and an applicable condition under Article 9 UK GDPR are available. For criminal offence data, we will comply with Article 10 UK GDPR and the applicable requirements of the Data Protection Act 2018.</w:t>
      </w:r>
    </w:p>
    <w:p w14:paraId="291C3804" w14:textId="77777777" w:rsidR="00D479AC" w:rsidRDefault="00EC000D">
      <w:r>
        <w:t>Special category data may be processed, where appropriate and lawful, for purposes including:</w:t>
      </w:r>
    </w:p>
    <w:p w14:paraId="3A9DA827" w14:textId="77777777" w:rsidR="00D479AC" w:rsidRDefault="00EC000D">
      <w:pPr>
        <w:pStyle w:val="ListBullet"/>
      </w:pPr>
      <w:r>
        <w:t>equality and diversity monitoring;</w:t>
      </w:r>
    </w:p>
    <w:p w14:paraId="4D48AA92" w14:textId="77777777" w:rsidR="00D479AC" w:rsidRDefault="00EC000D">
      <w:pPr>
        <w:pStyle w:val="ListBullet"/>
      </w:pPr>
      <w:r>
        <w:t>managing sickness absence and supporting staff wellbeing;</w:t>
      </w:r>
    </w:p>
    <w:p w14:paraId="77C48B09" w14:textId="77777777" w:rsidR="00D479AC" w:rsidRDefault="00EC000D">
      <w:pPr>
        <w:pStyle w:val="ListBullet"/>
      </w:pPr>
      <w:r>
        <w:t>assessing fitness for work where necessary;</w:t>
      </w:r>
    </w:p>
    <w:p w14:paraId="4A16DCF8" w14:textId="77777777" w:rsidR="00D479AC" w:rsidRDefault="00EC000D">
      <w:pPr>
        <w:pStyle w:val="ListBullet"/>
      </w:pPr>
      <w:r>
        <w:t>making reasonable adjustments;</w:t>
      </w:r>
    </w:p>
    <w:p w14:paraId="6A27E3F1" w14:textId="77777777" w:rsidR="00D479AC" w:rsidRDefault="00EC000D">
      <w:pPr>
        <w:pStyle w:val="ListBullet"/>
      </w:pPr>
      <w:r>
        <w:t>meeting employment, health and safety or other legal obligations; and</w:t>
      </w:r>
    </w:p>
    <w:p w14:paraId="17608A31" w14:textId="77777777" w:rsidR="00D479AC" w:rsidRDefault="00EC000D">
      <w:pPr>
        <w:pStyle w:val="ListBullet"/>
      </w:pPr>
      <w:r>
        <w:t>protecting individuals’ health, safety and welfare.</w:t>
      </w:r>
    </w:p>
    <w:p w14:paraId="6DA23405" w14:textId="77777777" w:rsidR="00D479AC" w:rsidRDefault="00EC000D">
      <w:r>
        <w:t>We will be transparent about the collection and use of workers’ health information, limit access to those who need it, and retain it only for as long as necessary. The ICO states that employers should specifically explain to workers what health information is collected, why it is used, who may access it and in what circumstances. We will apply these principles to our processing.</w:t>
      </w:r>
    </w:p>
    <w:p w14:paraId="02B282D4" w14:textId="77777777" w:rsidR="00D479AC" w:rsidRDefault="00EC000D">
      <w:r>
        <w:br w:type="page"/>
      </w:r>
    </w:p>
    <w:p w14:paraId="1551BEC8" w14:textId="77777777" w:rsidR="00D479AC" w:rsidRDefault="00EC000D">
      <w:pPr>
        <w:pStyle w:val="Heading1"/>
      </w:pPr>
      <w:r>
        <w:lastRenderedPageBreak/>
        <w:t>8. Criminal Conviction and Offence Information</w:t>
      </w:r>
    </w:p>
    <w:p w14:paraId="7C10C83C" w14:textId="77777777" w:rsidR="00D479AC" w:rsidRDefault="00EC000D">
      <w:r>
        <w:t>We will only collect criminal conviction or offence information where it is appropriate for the role and permitted by law. This may include DBS checks or other lawful pre-employment or ongoing suitability checks where required.</w:t>
      </w:r>
    </w:p>
    <w:p w14:paraId="2ADEA4E0" w14:textId="77777777" w:rsidR="00D479AC" w:rsidRDefault="00EC000D">
      <w:r>
        <w:t>Where criminal offence data is processed, we will rely on an applicable Article 6 lawful basis, comply with Article 10 UK GDPR and meet the relevant condition under the Data Protection Act 2018. The information may be used to assess suitability for a role or continued suitability where this is lawful and necessary.</w:t>
      </w:r>
    </w:p>
    <w:p w14:paraId="3A68019D" w14:textId="77777777" w:rsidR="00D479AC" w:rsidRDefault="00EC000D">
      <w:pPr>
        <w:pStyle w:val="Heading1"/>
      </w:pPr>
      <w:r>
        <w:t>9. If You Do Not Provide Information</w:t>
      </w:r>
    </w:p>
    <w:p w14:paraId="4312AE84" w14:textId="77777777" w:rsidR="00D479AC" w:rsidRDefault="00EC000D">
      <w:r>
        <w:t>Some information is necessary for us to assess an application, enter into or administer an employment or engagement relationship, or comply with legal and regulatory requirements. If you do not provide information that is necessary for these purposes, we may be unable to progress your application, make an offer, commence employment or provide certain contractual or statutory benefits.</w:t>
      </w:r>
    </w:p>
    <w:p w14:paraId="3EBDC68F" w14:textId="77777777" w:rsidR="00D479AC" w:rsidRDefault="00EC000D">
      <w:pPr>
        <w:pStyle w:val="Heading1"/>
      </w:pPr>
      <w:r>
        <w:t>10. Who We Share Personal Information With</w:t>
      </w:r>
    </w:p>
    <w:p w14:paraId="1177362B" w14:textId="77777777" w:rsidR="00D479AC" w:rsidRDefault="00EC000D">
      <w:r>
        <w:t>Access to personal information within SOPs Healthcare Ltd will be limited to people who need it for their role, such as those involved in recruitment, management, HR, payroll, training, administration, safeguarding or relevant clinical/operational functions.</w:t>
      </w:r>
    </w:p>
    <w:p w14:paraId="2565B769" w14:textId="77777777" w:rsidR="00D479AC" w:rsidRDefault="00EC000D">
      <w:r>
        <w:t>Where necessary and lawful, we may share personal information with:</w:t>
      </w:r>
    </w:p>
    <w:p w14:paraId="4A39FBEE" w14:textId="77777777" w:rsidR="00D479AC" w:rsidRDefault="00EC000D">
      <w:pPr>
        <w:pStyle w:val="ListBullet"/>
      </w:pPr>
      <w:r>
        <w:t>NHS Jobs or other recruitment platforms used for recruitment;</w:t>
      </w:r>
    </w:p>
    <w:p w14:paraId="2D82A990" w14:textId="77777777" w:rsidR="00D479AC" w:rsidRDefault="00EC000D">
      <w:pPr>
        <w:pStyle w:val="ListBullet"/>
      </w:pPr>
      <w:r>
        <w:t>HR and payroll service providers, including BrightHR where used by SOPs Healthcare Ltd;</w:t>
      </w:r>
    </w:p>
    <w:p w14:paraId="08AFB376" w14:textId="77777777" w:rsidR="00D479AC" w:rsidRDefault="00EC000D">
      <w:pPr>
        <w:pStyle w:val="ListBullet"/>
      </w:pPr>
      <w:r>
        <w:t>HM Revenue &amp; Customs and other government or regulatory bodies where required;</w:t>
      </w:r>
    </w:p>
    <w:p w14:paraId="5784678B" w14:textId="77777777" w:rsidR="00D479AC" w:rsidRDefault="00EC000D">
      <w:pPr>
        <w:pStyle w:val="ListBullet"/>
      </w:pPr>
      <w:r>
        <w:t>pension providers or scheme managers;</w:t>
      </w:r>
    </w:p>
    <w:p w14:paraId="0D8529BF" w14:textId="77777777" w:rsidR="00D479AC" w:rsidRDefault="00EC000D">
      <w:pPr>
        <w:pStyle w:val="ListBullet"/>
      </w:pPr>
      <w:r>
        <w:t>professional and regulatory bodies;</w:t>
      </w:r>
    </w:p>
    <w:p w14:paraId="489F4D97" w14:textId="77777777" w:rsidR="00D479AC" w:rsidRDefault="00EC000D">
      <w:pPr>
        <w:pStyle w:val="ListBullet"/>
      </w:pPr>
      <w:r>
        <w:t>DBS and other vetting or checking providers where appropriate;</w:t>
      </w:r>
    </w:p>
    <w:p w14:paraId="22708574" w14:textId="77777777" w:rsidR="00D479AC" w:rsidRDefault="00EC000D">
      <w:pPr>
        <w:pStyle w:val="ListBullet"/>
      </w:pPr>
      <w:r>
        <w:t>occupational health providers and healthcare professionals where necessary and lawful;</w:t>
      </w:r>
    </w:p>
    <w:p w14:paraId="51BC86AF" w14:textId="77777777" w:rsidR="00D479AC" w:rsidRDefault="00EC000D">
      <w:pPr>
        <w:pStyle w:val="ListBullet"/>
      </w:pPr>
      <w:r>
        <w:t>legal, professional or other advisers where appropriate;</w:t>
      </w:r>
    </w:p>
    <w:p w14:paraId="4887D5B8" w14:textId="77777777" w:rsidR="00D479AC" w:rsidRDefault="00EC000D">
      <w:pPr>
        <w:pStyle w:val="ListBullet"/>
      </w:pPr>
      <w:r>
        <w:t>insurers or other parties involved in managing a claim or legal matter;</w:t>
      </w:r>
    </w:p>
    <w:p w14:paraId="1E1ECE22" w14:textId="77777777" w:rsidR="00D479AC" w:rsidRDefault="00EC000D">
      <w:pPr>
        <w:pStyle w:val="ListBullet"/>
      </w:pPr>
      <w:r>
        <w:t>IT, security and other service providers acting on our behalf under appropriate contractual arrangements; and</w:t>
      </w:r>
    </w:p>
    <w:p w14:paraId="1ED6C379" w14:textId="77777777" w:rsidR="00D479AC" w:rsidRDefault="00EC000D">
      <w:pPr>
        <w:pStyle w:val="ListBullet"/>
      </w:pPr>
      <w:r>
        <w:t>other organisations where required by law or where necessary to protect individuals, patients, the organisation or our legal rights.</w:t>
      </w:r>
    </w:p>
    <w:p w14:paraId="3015B99F" w14:textId="77777777" w:rsidR="00D479AC" w:rsidRDefault="00EC000D">
      <w:r>
        <w:t>Where third parties process personal information on our behalf, we will take appropriate steps to ensure that suitable contractual, technical and organisational safeguards are in place.</w:t>
      </w:r>
    </w:p>
    <w:p w14:paraId="4C7ED93C" w14:textId="77777777" w:rsidR="00D479AC" w:rsidRDefault="00EC000D">
      <w:r>
        <w:t>We will not disclose personal information to third parties simply because they request it. Information will only be shared where there is an appropriate lawful basis and, where applicable, a relevant duty or power to disclose it.</w:t>
      </w:r>
    </w:p>
    <w:p w14:paraId="3960AFC9" w14:textId="77777777" w:rsidR="00D479AC" w:rsidRDefault="00EC000D">
      <w:pPr>
        <w:pStyle w:val="Heading1"/>
      </w:pPr>
      <w:r>
        <w:t>11. International Transfers</w:t>
      </w:r>
    </w:p>
    <w:p w14:paraId="4D447574" w14:textId="77777777" w:rsidR="00D479AC" w:rsidRDefault="00EC000D">
      <w:r>
        <w:t>Where personal information is transferred outside the United Kingdom, we will ensure that the transfer is made in accordance with applicable UK data protection law and that appropriate safeguards are in place where required.</w:t>
      </w:r>
    </w:p>
    <w:p w14:paraId="565ACF43" w14:textId="77777777" w:rsidR="00D479AC" w:rsidRDefault="00EC000D">
      <w:pPr>
        <w:pStyle w:val="Heading1"/>
      </w:pPr>
      <w:r>
        <w:t>12. Security of Personal Information</w:t>
      </w:r>
    </w:p>
    <w:p w14:paraId="74CE1B4C" w14:textId="77777777" w:rsidR="00D479AC" w:rsidRDefault="00EC000D">
      <w:r>
        <w:t>We use appropriate technical and organisational measures to protect personal information against accidental loss, unauthorised access, misuse, alteration, disclosure or destruction.</w:t>
      </w:r>
    </w:p>
    <w:p w14:paraId="21FA2A46" w14:textId="77777777" w:rsidR="00D479AC" w:rsidRDefault="00EC000D">
      <w:pPr>
        <w:pStyle w:val="ListBullet"/>
      </w:pPr>
      <w:r>
        <w:lastRenderedPageBreak/>
        <w:t>Access to personal information is restricted according to role and need.</w:t>
      </w:r>
    </w:p>
    <w:p w14:paraId="1534760E" w14:textId="77777777" w:rsidR="00D479AC" w:rsidRDefault="00EC000D">
      <w:pPr>
        <w:pStyle w:val="ListBullet"/>
      </w:pPr>
      <w:r>
        <w:t>Staff with access to personal information are expected to maintain confidentiality and follow applicable information governance and security requirements.</w:t>
      </w:r>
    </w:p>
    <w:p w14:paraId="18A1BA86" w14:textId="77777777" w:rsidR="00D479AC" w:rsidRDefault="00EC000D">
      <w:pPr>
        <w:pStyle w:val="ListBullet"/>
      </w:pPr>
      <w:r>
        <w:t>Electronic systems are protected using appropriate authentication, access controls and security measures.</w:t>
      </w:r>
    </w:p>
    <w:p w14:paraId="0F7D6C71" w14:textId="77777777" w:rsidR="00D479AC" w:rsidRDefault="00EC000D">
      <w:pPr>
        <w:pStyle w:val="ListBullet"/>
      </w:pPr>
      <w:r>
        <w:t>Paper records, where used, are stored securely and access is controlled.</w:t>
      </w:r>
    </w:p>
    <w:p w14:paraId="59B5E2A5" w14:textId="77777777" w:rsidR="00D479AC" w:rsidRDefault="00EC000D">
      <w:pPr>
        <w:pStyle w:val="ListBullet"/>
      </w:pPr>
      <w:r>
        <w:t>Suspected data breaches or security incidents are reported and managed in accordance with our incident management procedures.</w:t>
      </w:r>
    </w:p>
    <w:p w14:paraId="31C4CB9A" w14:textId="77777777" w:rsidR="00D479AC" w:rsidRDefault="00EC000D">
      <w:r>
        <w:br w:type="page"/>
      </w:r>
    </w:p>
    <w:p w14:paraId="65C3AFDB" w14:textId="77777777" w:rsidR="00D479AC" w:rsidRDefault="00EC000D">
      <w:pPr>
        <w:pStyle w:val="Heading1"/>
      </w:pPr>
      <w:r>
        <w:lastRenderedPageBreak/>
        <w:t>13. Monitoring of Staff and Use of Systems</w:t>
      </w:r>
    </w:p>
    <w:p w14:paraId="1F3E4764" w14:textId="77777777" w:rsidR="00D479AC" w:rsidRDefault="00EC000D">
      <w:r>
        <w:t>Where appropriate and lawful, we may process information relating to the use of our IT systems, telephones, internet access, building access and CCTV. Monitoring will be carried out only for specified and legitimate purposes, such as maintaining security, protecting confidential information, investigating suspected misuse, ensuring compliance with organisational requirements and protecting staff, patients and visitors.</w:t>
      </w:r>
    </w:p>
    <w:p w14:paraId="33459135" w14:textId="77777777" w:rsidR="00D479AC" w:rsidRDefault="00EC000D">
      <w:r>
        <w:t>We will ensure that monitoring is proportionate and that personal information obtained through monitoring is not retained for longer than necessary for the purpose for which it was collected.</w:t>
      </w:r>
    </w:p>
    <w:p w14:paraId="0EE07BD8" w14:textId="77777777" w:rsidR="00D479AC" w:rsidRDefault="00EC000D">
      <w:pPr>
        <w:pStyle w:val="Heading1"/>
      </w:pPr>
      <w:r>
        <w:t>14. Retention of Personal Information</w:t>
      </w:r>
    </w:p>
    <w:p w14:paraId="54FBBBEC" w14:textId="77777777" w:rsidR="00D479AC" w:rsidRDefault="00EC000D">
      <w:r>
        <w:t>We retain personal information only for as long as it is necessary for the purpose for which it was collected, taking account of applicable legal, regulatory, contractual and operational requirements.</w:t>
      </w:r>
    </w:p>
    <w:p w14:paraId="58653E40" w14:textId="77777777" w:rsidR="00D479AC" w:rsidRDefault="00EC000D">
      <w:r>
        <w:t>Retention periods may vary depending on the type of information and the reason it is held. Our retention periods will be determined with reference to applicable legislation, regulatory requirements, NHS guidance and, where relevant, the NHS Records Management Code of Practice.</w:t>
      </w:r>
    </w:p>
    <w:p w14:paraId="3F11FE35" w14:textId="77777777" w:rsidR="00D479AC" w:rsidRDefault="00EC000D">
      <w:r>
        <w:t>This may mean that some information is retained after employment or engagement ends. We periodically review information held and securely delete or anonymise information when it is no longer required, subject to any applicable legal or regulatory retention requirements.</w:t>
      </w:r>
    </w:p>
    <w:p w14:paraId="305212BE" w14:textId="77777777" w:rsidR="00D479AC" w:rsidRDefault="00EC000D">
      <w:r>
        <w:t>Recruitment information relating to unsuccessful candidates will be retained only for as long as necessary for the recruitment process, to deal with any queries or challenges, and to meet applicable legal or regulatory requirements, in accordance with our recruitment retention schedule.</w:t>
      </w:r>
    </w:p>
    <w:p w14:paraId="57A5D48B" w14:textId="77777777" w:rsidR="00D479AC" w:rsidRDefault="00EC000D">
      <w:pPr>
        <w:pStyle w:val="Heading1"/>
      </w:pPr>
      <w:r>
        <w:t>15. Automated Decision-Making and Profiling</w:t>
      </w:r>
    </w:p>
    <w:p w14:paraId="0FD7CA51" w14:textId="77777777" w:rsidR="00D479AC" w:rsidRDefault="00EC000D">
      <w:r>
        <w:t>We do not currently make decisions about individuals that have a legal or similarly significant effect based solely on automated decision-making without meaningful human involvement.</w:t>
      </w:r>
    </w:p>
    <w:p w14:paraId="64793587" w14:textId="77777777" w:rsidR="00D479AC" w:rsidRDefault="00EC000D">
      <w:r>
        <w:t>Where automated tools are used as part of recruitment or employment administration, appropriate safeguards will be applied and candidates or workers will be provided with the information and rights required by applicable data protection law.</w:t>
      </w:r>
    </w:p>
    <w:p w14:paraId="19076D6A" w14:textId="77777777" w:rsidR="00D479AC" w:rsidRDefault="00EC000D">
      <w:pPr>
        <w:pStyle w:val="Heading1"/>
      </w:pPr>
      <w:r>
        <w:t>16. Your Data Protection Rights</w:t>
      </w:r>
    </w:p>
    <w:p w14:paraId="4CFD282A" w14:textId="77777777" w:rsidR="00D479AC" w:rsidRDefault="00EC000D">
      <w:r>
        <w:t>Subject to legal exemptions and the circumstances of the processing, you may have the following rights:</w:t>
      </w:r>
    </w:p>
    <w:p w14:paraId="26FAB6FD" w14:textId="77777777" w:rsidR="00D479AC" w:rsidRDefault="00EC000D">
      <w:pPr>
        <w:pStyle w:val="ListBullet"/>
      </w:pPr>
      <w:r>
        <w:t>the right to be informed about how we use your personal information;</w:t>
      </w:r>
    </w:p>
    <w:p w14:paraId="7B4AD8AE" w14:textId="77777777" w:rsidR="00D479AC" w:rsidRDefault="00EC000D">
      <w:pPr>
        <w:pStyle w:val="ListBullet"/>
      </w:pPr>
      <w:r>
        <w:t>the right to access personal information we hold about you;</w:t>
      </w:r>
    </w:p>
    <w:p w14:paraId="01678413" w14:textId="77777777" w:rsidR="00D479AC" w:rsidRDefault="00EC000D">
      <w:pPr>
        <w:pStyle w:val="ListBullet"/>
      </w:pPr>
      <w:r>
        <w:t>the right to ask us to correct inaccurate or incomplete information;</w:t>
      </w:r>
    </w:p>
    <w:p w14:paraId="7B427FED" w14:textId="77777777" w:rsidR="00D479AC" w:rsidRDefault="00EC000D">
      <w:pPr>
        <w:pStyle w:val="ListBullet"/>
      </w:pPr>
      <w:r>
        <w:t>the right to request erasure in certain circumstances;</w:t>
      </w:r>
    </w:p>
    <w:p w14:paraId="41329BB0" w14:textId="77777777" w:rsidR="00D479AC" w:rsidRDefault="00EC000D">
      <w:pPr>
        <w:pStyle w:val="ListBullet"/>
      </w:pPr>
      <w:r>
        <w:t>the right to request restriction of processing in certain circumstances;</w:t>
      </w:r>
    </w:p>
    <w:p w14:paraId="4D8B863A" w14:textId="77777777" w:rsidR="00D479AC" w:rsidRDefault="00EC000D">
      <w:pPr>
        <w:pStyle w:val="ListBullet"/>
      </w:pPr>
      <w:r>
        <w:t>the right to object to processing based on legitimate interests in certain circumstances;</w:t>
      </w:r>
    </w:p>
    <w:p w14:paraId="7CA9505C" w14:textId="77777777" w:rsidR="00D479AC" w:rsidRDefault="00EC000D">
      <w:pPr>
        <w:pStyle w:val="ListBullet"/>
      </w:pPr>
      <w:r>
        <w:t>the right to data portability where the relevant legal conditions are met; and</w:t>
      </w:r>
    </w:p>
    <w:p w14:paraId="067CCBD7" w14:textId="77777777" w:rsidR="00D479AC" w:rsidRDefault="00EC000D">
      <w:pPr>
        <w:pStyle w:val="ListBullet"/>
      </w:pPr>
      <w:r>
        <w:t>rights relating to automated decision-making and profiling where applicable.</w:t>
      </w:r>
    </w:p>
    <w:p w14:paraId="7CA4B8AA" w14:textId="77777777" w:rsidR="00D479AC" w:rsidRDefault="00EC000D">
      <w:r>
        <w:t>Not all rights apply in every situation. For example, the right to erasure is not absolute and may not apply where we are required to retain information to comply with a legal obligation or for the establishment, exercise or defence of legal claims.</w:t>
      </w:r>
    </w:p>
    <w:p w14:paraId="564D4F7D" w14:textId="77777777" w:rsidR="00D479AC" w:rsidRDefault="00EC000D">
      <w:pPr>
        <w:pStyle w:val="Heading1"/>
      </w:pPr>
      <w:r>
        <w:lastRenderedPageBreak/>
        <w:t>17. Requests and How to Exercise Your Rights</w:t>
      </w:r>
    </w:p>
    <w:p w14:paraId="6EEF4074" w14:textId="77777777" w:rsidR="00D479AC" w:rsidRDefault="00EC000D">
      <w:r>
        <w:t>If you wish to exercise a data protection right or ask a question about how we use your information, please contact our Data Protection Officer using the details below. We may need to verify your identity before responding to a request.</w:t>
      </w:r>
    </w:p>
    <w:tbl>
      <w:tblPr>
        <w:tblStyle w:val="TableGrid"/>
        <w:tblW w:w="0" w:type="auto"/>
        <w:jc w:val="center"/>
        <w:tblLook w:val="04A0" w:firstRow="1" w:lastRow="0" w:firstColumn="1" w:lastColumn="0" w:noHBand="0" w:noVBand="1"/>
      </w:tblPr>
      <w:tblGrid>
        <w:gridCol w:w="2880"/>
        <w:gridCol w:w="7200"/>
      </w:tblGrid>
      <w:tr w:rsidR="00D479AC" w14:paraId="2710CF95" w14:textId="77777777">
        <w:trPr>
          <w:jc w:val="center"/>
        </w:trPr>
        <w:tc>
          <w:tcPr>
            <w:tcW w:w="2880" w:type="dxa"/>
          </w:tcPr>
          <w:p w14:paraId="6B889E5F" w14:textId="77777777" w:rsidR="00D479AC" w:rsidRDefault="00EC000D">
            <w:r>
              <w:rPr>
                <w:sz w:val="18"/>
              </w:rPr>
              <w:t>Data Protection Officer</w:t>
            </w:r>
          </w:p>
        </w:tc>
        <w:tc>
          <w:tcPr>
            <w:tcW w:w="7200" w:type="dxa"/>
          </w:tcPr>
          <w:p w14:paraId="733082A4" w14:textId="77777777" w:rsidR="00D479AC" w:rsidRDefault="00EC000D">
            <w:r>
              <w:rPr>
                <w:sz w:val="18"/>
              </w:rPr>
              <w:t>Aasheet Desai</w:t>
            </w:r>
          </w:p>
        </w:tc>
      </w:tr>
      <w:tr w:rsidR="00D479AC" w14:paraId="738B6F43" w14:textId="77777777">
        <w:trPr>
          <w:jc w:val="center"/>
        </w:trPr>
        <w:tc>
          <w:tcPr>
            <w:tcW w:w="2880" w:type="dxa"/>
          </w:tcPr>
          <w:p w14:paraId="4AF8404D" w14:textId="77777777" w:rsidR="00D479AC" w:rsidRDefault="00EC000D">
            <w:r>
              <w:rPr>
                <w:sz w:val="18"/>
              </w:rPr>
              <w:t>Email</w:t>
            </w:r>
          </w:p>
        </w:tc>
        <w:tc>
          <w:tcPr>
            <w:tcW w:w="7200" w:type="dxa"/>
          </w:tcPr>
          <w:p w14:paraId="30C79427" w14:textId="77777777" w:rsidR="00D479AC" w:rsidRDefault="00EC000D">
            <w:r>
              <w:rPr>
                <w:sz w:val="18"/>
              </w:rPr>
              <w:t>adesai1@nhs.net</w:t>
            </w:r>
          </w:p>
        </w:tc>
      </w:tr>
      <w:tr w:rsidR="00D479AC" w14:paraId="3EE9E764" w14:textId="77777777">
        <w:trPr>
          <w:jc w:val="center"/>
        </w:trPr>
        <w:tc>
          <w:tcPr>
            <w:tcW w:w="2880" w:type="dxa"/>
          </w:tcPr>
          <w:p w14:paraId="4738480A" w14:textId="77777777" w:rsidR="00D479AC" w:rsidRDefault="00EC000D">
            <w:r>
              <w:rPr>
                <w:sz w:val="18"/>
              </w:rPr>
              <w:t>Organisation</w:t>
            </w:r>
          </w:p>
        </w:tc>
        <w:tc>
          <w:tcPr>
            <w:tcW w:w="7200" w:type="dxa"/>
          </w:tcPr>
          <w:p w14:paraId="55307449" w14:textId="77777777" w:rsidR="00D479AC" w:rsidRDefault="00EC000D">
            <w:r>
              <w:rPr>
                <w:sz w:val="18"/>
              </w:rPr>
              <w:t>SOPs Healthcare Ltd</w:t>
            </w:r>
          </w:p>
        </w:tc>
      </w:tr>
    </w:tbl>
    <w:p w14:paraId="2E5EBD1F" w14:textId="77777777" w:rsidR="00D479AC" w:rsidRDefault="00EC000D">
      <w:r>
        <w:br w:type="page"/>
      </w:r>
    </w:p>
    <w:p w14:paraId="038A2748" w14:textId="77777777" w:rsidR="00D479AC" w:rsidRDefault="00EC000D">
      <w:pPr>
        <w:pStyle w:val="Heading1"/>
      </w:pPr>
      <w:r>
        <w:lastRenderedPageBreak/>
        <w:t>18. Consent</w:t>
      </w:r>
    </w:p>
    <w:p w14:paraId="6611A08A" w14:textId="77777777" w:rsidR="00D479AC" w:rsidRDefault="00EC000D">
      <w:r>
        <w:t>Where we rely on consent as the lawful basis for a particular processing activity, we will explain what you are consenting to and you may withdraw your consent at any time. Withdrawal of consent will not affect the lawfulness of processing carried out before consent was withdrawn.</w:t>
      </w:r>
    </w:p>
    <w:p w14:paraId="4D48AE7D" w14:textId="77777777" w:rsidR="00D479AC" w:rsidRDefault="00EC000D">
      <w:r>
        <w:t>Consent will not be used where another lawful basis is more appropriate, including where processing is necessary to perform a contract or comply with a legal obligation.</w:t>
      </w:r>
    </w:p>
    <w:p w14:paraId="785AE1E0" w14:textId="77777777" w:rsidR="00D479AC" w:rsidRDefault="00EC000D">
      <w:pPr>
        <w:pStyle w:val="Heading1"/>
      </w:pPr>
      <w:r>
        <w:t>19. Data Protection Complaints</w:t>
      </w:r>
    </w:p>
    <w:p w14:paraId="519840DD" w14:textId="77777777" w:rsidR="00D479AC" w:rsidRDefault="00EC000D">
      <w:r>
        <w:t>If you have concerns about how SOPs Healthcare Ltd has handled your personal information, you should contact us in the first instance using the Data Protection Officer contact details above.</w:t>
      </w:r>
    </w:p>
    <w:p w14:paraId="58FD4D1A" w14:textId="77777777" w:rsidR="00D479AC" w:rsidRDefault="00EC000D">
      <w:r>
        <w:t>We have a process for handling data protection complaints. We will acknowledge a data protection complaint within 30 days and will investigate it appropriately and keep the complainant informed of progress. We will provide an outcome without undue or unjustifiable delay.</w:t>
      </w:r>
    </w:p>
    <w:p w14:paraId="0883D117" w14:textId="77777777" w:rsidR="00D479AC" w:rsidRDefault="00EC000D">
      <w:r>
        <w:t>If you remain dissatisfied, you have the right to complain to the Information Commissioner’s Office (ICO).</w:t>
      </w:r>
    </w:p>
    <w:p w14:paraId="43F90F62" w14:textId="77777777" w:rsidR="00D479AC" w:rsidRDefault="00EC000D">
      <w:r>
        <w:t>Information Commissioner’s Office (ICO):</w:t>
      </w:r>
    </w:p>
    <w:p w14:paraId="44D00D00" w14:textId="77777777" w:rsidR="00D479AC" w:rsidRDefault="00EC000D">
      <w:pPr>
        <w:pStyle w:val="ListBullet"/>
      </w:pPr>
      <w:r>
        <w:t>Website: https://ico.org.uk/</w:t>
      </w:r>
    </w:p>
    <w:p w14:paraId="7C8F9023" w14:textId="77777777" w:rsidR="00D479AC" w:rsidRDefault="00EC000D">
      <w:pPr>
        <w:pStyle w:val="ListBullet"/>
      </w:pPr>
      <w:r>
        <w:t>Telephone: 0303 123 1113</w:t>
      </w:r>
    </w:p>
    <w:p w14:paraId="2A99986F" w14:textId="77777777" w:rsidR="00D479AC" w:rsidRDefault="00EC000D">
      <w:r>
        <w:t>The ICO's current guidance confirms that organisations must provide a way for individuals to make data protection complaints directly to the organisation, acknowledge complaints within 30 days, investigate appropriately and communicate the outcome.</w:t>
      </w:r>
    </w:p>
    <w:p w14:paraId="6179AEC4" w14:textId="77777777" w:rsidR="00D479AC" w:rsidRDefault="00EC000D">
      <w:pPr>
        <w:pStyle w:val="Heading1"/>
      </w:pPr>
      <w:r>
        <w:t>20. Changes to This Privacy Notice</w:t>
      </w:r>
    </w:p>
    <w:p w14:paraId="14328A3E" w14:textId="77777777" w:rsidR="00D479AC" w:rsidRDefault="00EC000D">
      <w:r>
        <w:t>We may update this privacy notice from time to time to reflect changes to our organisation, the personal information we process, the systems and suppliers we use, or applicable legal and regulatory requirements. The most recent version will be made available to candidates, staff and workers.</w:t>
      </w:r>
    </w:p>
    <w:p w14:paraId="71EE3BB8" w14:textId="77777777" w:rsidR="00D479AC" w:rsidRDefault="00EC000D">
      <w:pPr>
        <w:pStyle w:val="Heading1"/>
      </w:pPr>
      <w:r>
        <w:t>21. Contact Details</w:t>
      </w:r>
    </w:p>
    <w:p w14:paraId="5B7601D2" w14:textId="77777777" w:rsidR="00D479AC" w:rsidRDefault="00EC000D">
      <w:r>
        <w:t>If you have any questions about this privacy notice or how SOPs Healthcare Ltd processes your personal information, please contact:</w:t>
      </w:r>
    </w:p>
    <w:tbl>
      <w:tblPr>
        <w:tblStyle w:val="TableGrid"/>
        <w:tblW w:w="0" w:type="auto"/>
        <w:jc w:val="center"/>
        <w:tblLook w:val="04A0" w:firstRow="1" w:lastRow="0" w:firstColumn="1" w:lastColumn="0" w:noHBand="0" w:noVBand="1"/>
      </w:tblPr>
      <w:tblGrid>
        <w:gridCol w:w="3168"/>
        <w:gridCol w:w="6912"/>
      </w:tblGrid>
      <w:tr w:rsidR="00D479AC" w14:paraId="0713B53B" w14:textId="77777777">
        <w:trPr>
          <w:jc w:val="center"/>
        </w:trPr>
        <w:tc>
          <w:tcPr>
            <w:tcW w:w="3168" w:type="dxa"/>
          </w:tcPr>
          <w:p w14:paraId="5930B86B" w14:textId="77777777" w:rsidR="00D479AC" w:rsidRDefault="00EC000D">
            <w:r>
              <w:rPr>
                <w:sz w:val="18"/>
              </w:rPr>
              <w:t>SOPs Healthcare Ltd</w:t>
            </w:r>
          </w:p>
        </w:tc>
        <w:tc>
          <w:tcPr>
            <w:tcW w:w="6912" w:type="dxa"/>
          </w:tcPr>
          <w:p w14:paraId="3D1FC6A0" w14:textId="4C9937B5" w:rsidR="00D479AC" w:rsidRDefault="003D4848">
            <w:r>
              <w:t>147 Bath Road, Slough, SL1 3UX</w:t>
            </w:r>
          </w:p>
        </w:tc>
      </w:tr>
      <w:tr w:rsidR="00D479AC" w14:paraId="2B00BAF5" w14:textId="77777777">
        <w:trPr>
          <w:jc w:val="center"/>
        </w:trPr>
        <w:tc>
          <w:tcPr>
            <w:tcW w:w="3168" w:type="dxa"/>
          </w:tcPr>
          <w:p w14:paraId="1A1C4864" w14:textId="77777777" w:rsidR="00D479AC" w:rsidRDefault="00EC000D">
            <w:r>
              <w:rPr>
                <w:sz w:val="18"/>
              </w:rPr>
              <w:t>Data Protection Officer</w:t>
            </w:r>
          </w:p>
        </w:tc>
        <w:tc>
          <w:tcPr>
            <w:tcW w:w="6912" w:type="dxa"/>
          </w:tcPr>
          <w:p w14:paraId="4A11E165" w14:textId="77777777" w:rsidR="00D479AC" w:rsidRDefault="00EC000D">
            <w:r>
              <w:rPr>
                <w:sz w:val="18"/>
              </w:rPr>
              <w:t>Aasheet Desai</w:t>
            </w:r>
          </w:p>
        </w:tc>
      </w:tr>
      <w:tr w:rsidR="00D479AC" w14:paraId="47E50F1C" w14:textId="77777777">
        <w:trPr>
          <w:jc w:val="center"/>
        </w:trPr>
        <w:tc>
          <w:tcPr>
            <w:tcW w:w="3168" w:type="dxa"/>
          </w:tcPr>
          <w:p w14:paraId="5611059F" w14:textId="77777777" w:rsidR="00D479AC" w:rsidRDefault="00EC000D">
            <w:r>
              <w:rPr>
                <w:sz w:val="18"/>
              </w:rPr>
              <w:t>Email</w:t>
            </w:r>
          </w:p>
        </w:tc>
        <w:tc>
          <w:tcPr>
            <w:tcW w:w="6912" w:type="dxa"/>
          </w:tcPr>
          <w:p w14:paraId="66117C93" w14:textId="789ACF59" w:rsidR="00D479AC" w:rsidRDefault="00A93858">
            <w:r>
              <w:rPr>
                <w:sz w:val="18"/>
              </w:rPr>
              <w:t>sopsslough@gmail.com</w:t>
            </w:r>
          </w:p>
        </w:tc>
      </w:tr>
    </w:tbl>
    <w:p w14:paraId="4DC40509" w14:textId="77777777" w:rsidR="00D479AC" w:rsidRDefault="00EC000D">
      <w:pPr>
        <w:pStyle w:val="Heading1"/>
      </w:pPr>
      <w:r>
        <w:t>Appendix A – Recruitment and Employment Processing Summary</w:t>
      </w:r>
    </w:p>
    <w:p w14:paraId="740202E8" w14:textId="77777777" w:rsidR="00D479AC" w:rsidRDefault="00EC000D">
      <w:r>
        <w:t>The following summary is intended to help candidates and workers understand how the main categories of information may be used.</w:t>
      </w:r>
    </w:p>
    <w:tbl>
      <w:tblPr>
        <w:tblStyle w:val="TableGrid"/>
        <w:tblW w:w="0" w:type="auto"/>
        <w:jc w:val="center"/>
        <w:tblLook w:val="04A0" w:firstRow="1" w:lastRow="0" w:firstColumn="1" w:lastColumn="0" w:noHBand="0" w:noVBand="1"/>
      </w:tblPr>
      <w:tblGrid>
        <w:gridCol w:w="2376"/>
        <w:gridCol w:w="4320"/>
        <w:gridCol w:w="3384"/>
      </w:tblGrid>
      <w:tr w:rsidR="00D479AC" w14:paraId="49A04B6F" w14:textId="77777777">
        <w:trPr>
          <w:jc w:val="center"/>
        </w:trPr>
        <w:tc>
          <w:tcPr>
            <w:tcW w:w="2376" w:type="dxa"/>
          </w:tcPr>
          <w:p w14:paraId="0C3679EB" w14:textId="77777777" w:rsidR="00D479AC" w:rsidRDefault="00EC000D">
            <w:r>
              <w:rPr>
                <w:sz w:val="18"/>
              </w:rPr>
              <w:t>Purpose</w:t>
            </w:r>
          </w:p>
        </w:tc>
        <w:tc>
          <w:tcPr>
            <w:tcW w:w="4320" w:type="dxa"/>
          </w:tcPr>
          <w:p w14:paraId="20EFD4C2" w14:textId="77777777" w:rsidR="00D479AC" w:rsidRDefault="00EC000D">
            <w:r>
              <w:rPr>
                <w:sz w:val="18"/>
              </w:rPr>
              <w:t>Examples of information</w:t>
            </w:r>
          </w:p>
        </w:tc>
        <w:tc>
          <w:tcPr>
            <w:tcW w:w="3384" w:type="dxa"/>
          </w:tcPr>
          <w:p w14:paraId="2BC1ECA5" w14:textId="77777777" w:rsidR="00D479AC" w:rsidRDefault="00EC000D">
            <w:r>
              <w:rPr>
                <w:sz w:val="18"/>
              </w:rPr>
              <w:t>Typical lawful basis</w:t>
            </w:r>
          </w:p>
        </w:tc>
      </w:tr>
      <w:tr w:rsidR="00D479AC" w14:paraId="58DE1DBA" w14:textId="77777777">
        <w:trPr>
          <w:jc w:val="center"/>
        </w:trPr>
        <w:tc>
          <w:tcPr>
            <w:tcW w:w="2376" w:type="dxa"/>
          </w:tcPr>
          <w:p w14:paraId="257AC4D5" w14:textId="77777777" w:rsidR="00D479AC" w:rsidRDefault="00EC000D">
            <w:r>
              <w:rPr>
                <w:sz w:val="18"/>
              </w:rPr>
              <w:t>Recruitment and selection</w:t>
            </w:r>
          </w:p>
        </w:tc>
        <w:tc>
          <w:tcPr>
            <w:tcW w:w="4320" w:type="dxa"/>
          </w:tcPr>
          <w:p w14:paraId="71DDDB3E" w14:textId="77777777" w:rsidR="00D479AC" w:rsidRDefault="00EC000D">
            <w:r>
              <w:rPr>
                <w:sz w:val="18"/>
              </w:rPr>
              <w:t>Application, CV, qualifications, interview and assessment information</w:t>
            </w:r>
          </w:p>
        </w:tc>
        <w:tc>
          <w:tcPr>
            <w:tcW w:w="3384" w:type="dxa"/>
          </w:tcPr>
          <w:p w14:paraId="6730DEBE" w14:textId="77777777" w:rsidR="00D479AC" w:rsidRDefault="00EC000D">
            <w:r>
              <w:rPr>
                <w:sz w:val="18"/>
              </w:rPr>
              <w:t>Legitimate interests and/or other applicable Article 6 basis</w:t>
            </w:r>
          </w:p>
        </w:tc>
      </w:tr>
      <w:tr w:rsidR="00D479AC" w14:paraId="7BEB4FAB" w14:textId="77777777">
        <w:trPr>
          <w:jc w:val="center"/>
        </w:trPr>
        <w:tc>
          <w:tcPr>
            <w:tcW w:w="2376" w:type="dxa"/>
          </w:tcPr>
          <w:p w14:paraId="5C274854" w14:textId="77777777" w:rsidR="00D479AC" w:rsidRDefault="00EC000D">
            <w:r>
              <w:rPr>
                <w:sz w:val="18"/>
              </w:rPr>
              <w:t>Identity and right to work</w:t>
            </w:r>
          </w:p>
        </w:tc>
        <w:tc>
          <w:tcPr>
            <w:tcW w:w="4320" w:type="dxa"/>
          </w:tcPr>
          <w:p w14:paraId="6A0E9D99" w14:textId="77777777" w:rsidR="00D479AC" w:rsidRDefault="00EC000D">
            <w:r>
              <w:rPr>
                <w:sz w:val="18"/>
              </w:rPr>
              <w:t>Identity documents, right-to-work information</w:t>
            </w:r>
          </w:p>
        </w:tc>
        <w:tc>
          <w:tcPr>
            <w:tcW w:w="3384" w:type="dxa"/>
          </w:tcPr>
          <w:p w14:paraId="4DC0E3AD" w14:textId="77777777" w:rsidR="00D479AC" w:rsidRDefault="00EC000D">
            <w:r>
              <w:rPr>
                <w:sz w:val="18"/>
              </w:rPr>
              <w:t>Legal obligation</w:t>
            </w:r>
          </w:p>
        </w:tc>
      </w:tr>
      <w:tr w:rsidR="00D479AC" w14:paraId="128A37BB" w14:textId="77777777">
        <w:trPr>
          <w:jc w:val="center"/>
        </w:trPr>
        <w:tc>
          <w:tcPr>
            <w:tcW w:w="2376" w:type="dxa"/>
          </w:tcPr>
          <w:p w14:paraId="0D5C3B93" w14:textId="77777777" w:rsidR="00D479AC" w:rsidRDefault="00EC000D">
            <w:r>
              <w:rPr>
                <w:sz w:val="18"/>
              </w:rPr>
              <w:lastRenderedPageBreak/>
              <w:t>References and professional checks</w:t>
            </w:r>
          </w:p>
        </w:tc>
        <w:tc>
          <w:tcPr>
            <w:tcW w:w="4320" w:type="dxa"/>
          </w:tcPr>
          <w:p w14:paraId="266631F9" w14:textId="77777777" w:rsidR="00D479AC" w:rsidRDefault="00EC000D">
            <w:r>
              <w:rPr>
                <w:sz w:val="18"/>
              </w:rPr>
              <w:t>References, registration, qualifications, employment history</w:t>
            </w:r>
          </w:p>
        </w:tc>
        <w:tc>
          <w:tcPr>
            <w:tcW w:w="3384" w:type="dxa"/>
          </w:tcPr>
          <w:p w14:paraId="3997E072" w14:textId="77777777" w:rsidR="00D479AC" w:rsidRDefault="00EC000D">
            <w:r>
              <w:rPr>
                <w:sz w:val="18"/>
              </w:rPr>
              <w:t>Legitimate interests, legal obligation and/or other applicable basis</w:t>
            </w:r>
          </w:p>
        </w:tc>
      </w:tr>
      <w:tr w:rsidR="00D479AC" w14:paraId="6879FFE6" w14:textId="77777777">
        <w:trPr>
          <w:jc w:val="center"/>
        </w:trPr>
        <w:tc>
          <w:tcPr>
            <w:tcW w:w="2376" w:type="dxa"/>
          </w:tcPr>
          <w:p w14:paraId="5B88AAE4" w14:textId="77777777" w:rsidR="00D479AC" w:rsidRDefault="00EC000D">
            <w:r>
              <w:rPr>
                <w:sz w:val="18"/>
              </w:rPr>
              <w:t>DBS/criminal offence checks</w:t>
            </w:r>
          </w:p>
        </w:tc>
        <w:tc>
          <w:tcPr>
            <w:tcW w:w="4320" w:type="dxa"/>
          </w:tcPr>
          <w:p w14:paraId="2510E23E" w14:textId="77777777" w:rsidR="00D479AC" w:rsidRDefault="00EC000D">
            <w:r>
              <w:rPr>
                <w:sz w:val="18"/>
              </w:rPr>
              <w:t>DBS and relevant offence information</w:t>
            </w:r>
          </w:p>
        </w:tc>
        <w:tc>
          <w:tcPr>
            <w:tcW w:w="3384" w:type="dxa"/>
          </w:tcPr>
          <w:p w14:paraId="13C43034" w14:textId="77777777" w:rsidR="00D479AC" w:rsidRDefault="00EC000D">
            <w:r>
              <w:rPr>
                <w:sz w:val="18"/>
              </w:rPr>
              <w:t>Applicable Article 6 basis + Article 10/DPA 2018 requirements</w:t>
            </w:r>
          </w:p>
        </w:tc>
      </w:tr>
      <w:tr w:rsidR="00D479AC" w14:paraId="548C97C9" w14:textId="77777777">
        <w:trPr>
          <w:jc w:val="center"/>
        </w:trPr>
        <w:tc>
          <w:tcPr>
            <w:tcW w:w="2376" w:type="dxa"/>
          </w:tcPr>
          <w:p w14:paraId="2B5AFF8F" w14:textId="77777777" w:rsidR="00D479AC" w:rsidRDefault="00EC000D">
            <w:r>
              <w:rPr>
                <w:sz w:val="18"/>
              </w:rPr>
              <w:t>Employment contract</w:t>
            </w:r>
          </w:p>
        </w:tc>
        <w:tc>
          <w:tcPr>
            <w:tcW w:w="4320" w:type="dxa"/>
          </w:tcPr>
          <w:p w14:paraId="5D0AE518" w14:textId="77777777" w:rsidR="00D479AC" w:rsidRDefault="00EC000D">
            <w:r>
              <w:rPr>
                <w:sz w:val="18"/>
              </w:rPr>
              <w:t>Contact details, role, terms, salary</w:t>
            </w:r>
          </w:p>
        </w:tc>
        <w:tc>
          <w:tcPr>
            <w:tcW w:w="3384" w:type="dxa"/>
          </w:tcPr>
          <w:p w14:paraId="0603A2E3" w14:textId="77777777" w:rsidR="00D479AC" w:rsidRDefault="00EC000D">
            <w:r>
              <w:rPr>
                <w:sz w:val="18"/>
              </w:rPr>
              <w:t>Performance of contract</w:t>
            </w:r>
          </w:p>
        </w:tc>
      </w:tr>
      <w:tr w:rsidR="00D479AC" w14:paraId="09710A3D" w14:textId="77777777">
        <w:trPr>
          <w:jc w:val="center"/>
        </w:trPr>
        <w:tc>
          <w:tcPr>
            <w:tcW w:w="2376" w:type="dxa"/>
          </w:tcPr>
          <w:p w14:paraId="30A7D223" w14:textId="77777777" w:rsidR="00D479AC" w:rsidRDefault="00EC000D">
            <w:r>
              <w:rPr>
                <w:sz w:val="18"/>
              </w:rPr>
              <w:t>Payroll and tax</w:t>
            </w:r>
          </w:p>
        </w:tc>
        <w:tc>
          <w:tcPr>
            <w:tcW w:w="4320" w:type="dxa"/>
          </w:tcPr>
          <w:p w14:paraId="31355392" w14:textId="77777777" w:rsidR="00D479AC" w:rsidRDefault="00EC000D">
            <w:r>
              <w:rPr>
                <w:sz w:val="18"/>
              </w:rPr>
              <w:t>Bank, tax, National Insurance information</w:t>
            </w:r>
          </w:p>
        </w:tc>
        <w:tc>
          <w:tcPr>
            <w:tcW w:w="3384" w:type="dxa"/>
          </w:tcPr>
          <w:p w14:paraId="65D3CD1F" w14:textId="77777777" w:rsidR="00D479AC" w:rsidRDefault="00EC000D">
            <w:r>
              <w:rPr>
                <w:sz w:val="18"/>
              </w:rPr>
              <w:t>Legal obligation and/or performance of contract</w:t>
            </w:r>
          </w:p>
        </w:tc>
      </w:tr>
      <w:tr w:rsidR="00D479AC" w14:paraId="0DACE93A" w14:textId="77777777">
        <w:trPr>
          <w:jc w:val="center"/>
        </w:trPr>
        <w:tc>
          <w:tcPr>
            <w:tcW w:w="2376" w:type="dxa"/>
          </w:tcPr>
          <w:p w14:paraId="50A26FD2" w14:textId="77777777" w:rsidR="00D479AC" w:rsidRDefault="00EC000D">
            <w:r>
              <w:rPr>
                <w:sz w:val="18"/>
              </w:rPr>
              <w:t>Health and reasonable adjustments</w:t>
            </w:r>
          </w:p>
        </w:tc>
        <w:tc>
          <w:tcPr>
            <w:tcW w:w="4320" w:type="dxa"/>
          </w:tcPr>
          <w:p w14:paraId="02A8A4D5" w14:textId="77777777" w:rsidR="00D479AC" w:rsidRDefault="00EC000D">
            <w:r>
              <w:rPr>
                <w:sz w:val="18"/>
              </w:rPr>
              <w:t>Sickness absence, occupational health, adjustment information</w:t>
            </w:r>
          </w:p>
        </w:tc>
        <w:tc>
          <w:tcPr>
            <w:tcW w:w="3384" w:type="dxa"/>
          </w:tcPr>
          <w:p w14:paraId="1AC8352E" w14:textId="77777777" w:rsidR="00D479AC" w:rsidRDefault="00EC000D">
            <w:r>
              <w:rPr>
                <w:sz w:val="18"/>
              </w:rPr>
              <w:t>Applicable Article 6 basis + Article 9 condition</w:t>
            </w:r>
          </w:p>
        </w:tc>
      </w:tr>
      <w:tr w:rsidR="00D479AC" w14:paraId="12CC261A" w14:textId="77777777">
        <w:trPr>
          <w:jc w:val="center"/>
        </w:trPr>
        <w:tc>
          <w:tcPr>
            <w:tcW w:w="2376" w:type="dxa"/>
          </w:tcPr>
          <w:p w14:paraId="3D7C1370" w14:textId="77777777" w:rsidR="00D479AC" w:rsidRDefault="00EC000D">
            <w:r>
              <w:rPr>
                <w:sz w:val="18"/>
              </w:rPr>
              <w:t>Equality monitoring</w:t>
            </w:r>
          </w:p>
        </w:tc>
        <w:tc>
          <w:tcPr>
            <w:tcW w:w="4320" w:type="dxa"/>
          </w:tcPr>
          <w:p w14:paraId="5C028075" w14:textId="77777777" w:rsidR="00D479AC" w:rsidRDefault="00EC000D">
            <w:r>
              <w:rPr>
                <w:sz w:val="18"/>
              </w:rPr>
              <w:t>Relevant equality information</w:t>
            </w:r>
          </w:p>
        </w:tc>
        <w:tc>
          <w:tcPr>
            <w:tcW w:w="3384" w:type="dxa"/>
          </w:tcPr>
          <w:p w14:paraId="6707015C" w14:textId="77777777" w:rsidR="00D479AC" w:rsidRDefault="00EC000D">
            <w:r>
              <w:rPr>
                <w:sz w:val="18"/>
              </w:rPr>
              <w:t>Applicable Article 6 basis + Article 9 condition where required</w:t>
            </w:r>
          </w:p>
        </w:tc>
      </w:tr>
      <w:tr w:rsidR="00D479AC" w14:paraId="122453BE" w14:textId="77777777">
        <w:trPr>
          <w:jc w:val="center"/>
        </w:trPr>
        <w:tc>
          <w:tcPr>
            <w:tcW w:w="2376" w:type="dxa"/>
          </w:tcPr>
          <w:p w14:paraId="3CDE7AB4" w14:textId="77777777" w:rsidR="00D479AC" w:rsidRDefault="00EC000D">
            <w:r>
              <w:rPr>
                <w:sz w:val="18"/>
              </w:rPr>
              <w:t>Security and monitoring</w:t>
            </w:r>
          </w:p>
        </w:tc>
        <w:tc>
          <w:tcPr>
            <w:tcW w:w="4320" w:type="dxa"/>
          </w:tcPr>
          <w:p w14:paraId="3E161B44" w14:textId="77777777" w:rsidR="00D479AC" w:rsidRDefault="00EC000D">
            <w:r>
              <w:rPr>
                <w:sz w:val="18"/>
              </w:rPr>
              <w:t>CCTV, access records, IT and telephone use</w:t>
            </w:r>
          </w:p>
        </w:tc>
        <w:tc>
          <w:tcPr>
            <w:tcW w:w="3384" w:type="dxa"/>
          </w:tcPr>
          <w:p w14:paraId="7120CB4E" w14:textId="77777777" w:rsidR="00D479AC" w:rsidRDefault="00EC000D">
            <w:r>
              <w:rPr>
                <w:sz w:val="18"/>
              </w:rPr>
              <w:t>Legitimate interests and/or other applicable basis</w:t>
            </w:r>
          </w:p>
        </w:tc>
      </w:tr>
      <w:tr w:rsidR="00D479AC" w14:paraId="241BC677" w14:textId="77777777">
        <w:trPr>
          <w:jc w:val="center"/>
        </w:trPr>
        <w:tc>
          <w:tcPr>
            <w:tcW w:w="2376" w:type="dxa"/>
          </w:tcPr>
          <w:p w14:paraId="16AD62CA" w14:textId="77777777" w:rsidR="00D479AC" w:rsidRDefault="00EC000D">
            <w:r>
              <w:rPr>
                <w:sz w:val="18"/>
              </w:rPr>
              <w:t>Complaints, claims and legal matters</w:t>
            </w:r>
          </w:p>
        </w:tc>
        <w:tc>
          <w:tcPr>
            <w:tcW w:w="4320" w:type="dxa"/>
          </w:tcPr>
          <w:p w14:paraId="14B38CCB" w14:textId="77777777" w:rsidR="00D479AC" w:rsidRDefault="00EC000D">
            <w:r>
              <w:rPr>
                <w:sz w:val="18"/>
              </w:rPr>
              <w:t>Relevant correspondence and records</w:t>
            </w:r>
          </w:p>
        </w:tc>
        <w:tc>
          <w:tcPr>
            <w:tcW w:w="3384" w:type="dxa"/>
          </w:tcPr>
          <w:p w14:paraId="472CFE12" w14:textId="77777777" w:rsidR="00D479AC" w:rsidRDefault="00EC000D">
            <w:r>
              <w:rPr>
                <w:sz w:val="18"/>
              </w:rPr>
              <w:t>Legitimate interests and/or legal obligation</w:t>
            </w:r>
          </w:p>
        </w:tc>
      </w:tr>
    </w:tbl>
    <w:p w14:paraId="58999979" w14:textId="77777777" w:rsidR="00D479AC" w:rsidRDefault="00D479AC"/>
    <w:p w14:paraId="17A1936C" w14:textId="77777777" w:rsidR="00D479AC" w:rsidRDefault="00EC000D">
      <w:r>
        <w:rPr>
          <w:b/>
        </w:rPr>
        <w:t xml:space="preserve">Important: </w:t>
      </w:r>
      <w:r>
        <w:t>This notice describes the categories and purposes of processing that SOPs Healthcare Ltd may undertake. The actual information processed will depend on the individual's role, application and circumstances. The organisation's internal retention schedule, records management arrangements, data protection policies and supplier arrangements should be kept aligned with this notice.</w:t>
      </w:r>
    </w:p>
    <w:sectPr w:rsidR="00D479AC"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06290" w14:textId="77777777" w:rsidR="00BD3F81" w:rsidRDefault="00BD3F81">
      <w:pPr>
        <w:spacing w:after="0" w:line="240" w:lineRule="auto"/>
      </w:pPr>
      <w:r>
        <w:separator/>
      </w:r>
    </w:p>
  </w:endnote>
  <w:endnote w:type="continuationSeparator" w:id="0">
    <w:p w14:paraId="1572D323" w14:textId="77777777" w:rsidR="00BD3F81" w:rsidRDefault="00BD3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15BF" w14:textId="77777777" w:rsidR="00D479AC" w:rsidRDefault="00EC000D">
    <w:pPr>
      <w:pStyle w:val="Footer"/>
      <w:jc w:val="center"/>
    </w:pPr>
    <w:r>
      <w:rPr>
        <w:sz w:val="16"/>
      </w:rPr>
      <w:t xml:space="preserve">SOPs Healthcare Ltd  •  Staff &amp; Recruitment Privacy Notice  •  </w:t>
    </w:r>
    <w:r>
      <w:fldChar w:fldCharType="begin"/>
    </w:r>
    <w:r>
      <w:instrText>PAGE</w:instrText>
    </w:r>
    <w:r>
      <w:fldChar w:fldCharType="separate"/>
    </w:r>
    <w:r w:rsidR="003D484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4CF16" w14:textId="77777777" w:rsidR="00BD3F81" w:rsidRDefault="00BD3F81">
      <w:pPr>
        <w:spacing w:after="0" w:line="240" w:lineRule="auto"/>
      </w:pPr>
      <w:r>
        <w:separator/>
      </w:r>
    </w:p>
  </w:footnote>
  <w:footnote w:type="continuationSeparator" w:id="0">
    <w:p w14:paraId="07F96029" w14:textId="77777777" w:rsidR="00BD3F81" w:rsidRDefault="00BD3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9E5E" w14:textId="77777777" w:rsidR="00D479AC" w:rsidRDefault="00EC000D">
    <w:pPr>
      <w:pStyle w:val="Header"/>
      <w:jc w:val="right"/>
    </w:pPr>
    <w:r>
      <w:rPr>
        <w:sz w:val="16"/>
      </w:rPr>
      <w:t>SOPs Healthcare Ltd  |  Staff &amp; Recruitment Privacy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0798191">
    <w:abstractNumId w:val="8"/>
  </w:num>
  <w:num w:numId="2" w16cid:durableId="1972593138">
    <w:abstractNumId w:val="6"/>
  </w:num>
  <w:num w:numId="3" w16cid:durableId="517696980">
    <w:abstractNumId w:val="5"/>
  </w:num>
  <w:num w:numId="4" w16cid:durableId="203567591">
    <w:abstractNumId w:val="4"/>
  </w:num>
  <w:num w:numId="5" w16cid:durableId="1614092901">
    <w:abstractNumId w:val="7"/>
  </w:num>
  <w:num w:numId="6" w16cid:durableId="1553300700">
    <w:abstractNumId w:val="3"/>
  </w:num>
  <w:num w:numId="7" w16cid:durableId="1409619042">
    <w:abstractNumId w:val="2"/>
  </w:num>
  <w:num w:numId="8" w16cid:durableId="505944391">
    <w:abstractNumId w:val="1"/>
  </w:num>
  <w:num w:numId="9" w16cid:durableId="18702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24D1"/>
    <w:rsid w:val="0029639D"/>
    <w:rsid w:val="00326F90"/>
    <w:rsid w:val="003D4848"/>
    <w:rsid w:val="009D37C6"/>
    <w:rsid w:val="00A93858"/>
    <w:rsid w:val="00AA1D8D"/>
    <w:rsid w:val="00B47730"/>
    <w:rsid w:val="00BD3F81"/>
    <w:rsid w:val="00CB0664"/>
    <w:rsid w:val="00D479AC"/>
    <w:rsid w:val="00EC00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A4AA0"/>
  <w14:defaultImageDpi w14:val="300"/>
  <w15:docId w15:val="{50110085-A1D7-4080-814A-F87BED9D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3147</Words>
  <Characters>17942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Raveena Desai</cp:lastModifiedBy>
  <cp:revision>3</cp:revision>
  <dcterms:created xsi:type="dcterms:W3CDTF">2026-08-23T16:18:00Z</dcterms:created>
  <dcterms:modified xsi:type="dcterms:W3CDTF">2026-08-25T13:15:00Z</dcterms:modified>
  <cp:category/>
</cp:coreProperties>
</file>